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5C" w:rsidRDefault="00737B5D" w:rsidP="00DB45DF">
      <w:pPr>
        <w:spacing w:after="0"/>
        <w:jc w:val="center"/>
      </w:pPr>
      <w:r>
        <w:rPr>
          <w:rFonts w:cstheme="minorHAnsi"/>
          <w:noProof/>
          <w:lang w:eastAsia="tr-TR"/>
        </w:rPr>
        <w:drawing>
          <wp:inline distT="0" distB="0" distL="0" distR="0" wp14:anchorId="7A7B5449" wp14:editId="685D7039">
            <wp:extent cx="2286000" cy="164253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unv-logo-T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333" cy="1654988"/>
                    </a:xfrm>
                    <a:prstGeom prst="rect">
                      <a:avLst/>
                    </a:prstGeom>
                  </pic:spPr>
                </pic:pic>
              </a:graphicData>
            </a:graphic>
          </wp:inline>
        </w:drawing>
      </w:r>
    </w:p>
    <w:p w:rsidR="00737B5D" w:rsidRDefault="00737B5D" w:rsidP="00BF2C2E">
      <w:pPr>
        <w:spacing w:after="0"/>
      </w:pPr>
    </w:p>
    <w:p w:rsidR="00737B5D" w:rsidRDefault="00737B5D" w:rsidP="00BF2C2E">
      <w:pPr>
        <w:spacing w:after="0"/>
      </w:pPr>
    </w:p>
    <w:p w:rsidR="00737B5D" w:rsidRPr="00356161" w:rsidRDefault="00737B5D" w:rsidP="00BF2C2E">
      <w:pPr>
        <w:spacing w:after="0"/>
        <w:jc w:val="center"/>
        <w:rPr>
          <w:rStyle w:val="Balk1KkBykHarf"/>
          <w:rFonts w:asciiTheme="minorHAnsi" w:hAnsiTheme="minorHAnsi" w:cstheme="minorHAnsi"/>
          <w:b/>
          <w:sz w:val="24"/>
          <w:szCs w:val="24"/>
        </w:rPr>
      </w:pPr>
      <w:proofErr w:type="gramStart"/>
      <w:r w:rsidRPr="00356161">
        <w:rPr>
          <w:rStyle w:val="Balk1KkBykHarf"/>
          <w:rFonts w:asciiTheme="minorHAnsi" w:hAnsiTheme="minorHAnsi" w:cstheme="minorHAnsi"/>
          <w:b/>
          <w:sz w:val="24"/>
          <w:szCs w:val="24"/>
        </w:rPr>
        <w:t>hassas</w:t>
      </w:r>
      <w:proofErr w:type="gramEnd"/>
      <w:r w:rsidRPr="00356161">
        <w:rPr>
          <w:rStyle w:val="Balk1KkBykHarf"/>
          <w:rFonts w:asciiTheme="minorHAnsi" w:hAnsiTheme="minorHAnsi" w:cstheme="minorHAnsi"/>
          <w:b/>
          <w:sz w:val="24"/>
          <w:szCs w:val="24"/>
        </w:rPr>
        <w:t xml:space="preserve"> görevl</w:t>
      </w:r>
      <w:r w:rsidR="002432B8" w:rsidRPr="00356161">
        <w:rPr>
          <w:rStyle w:val="Balk1KkBykHarf"/>
          <w:rFonts w:asciiTheme="minorHAnsi" w:hAnsiTheme="minorHAnsi" w:cstheme="minorHAnsi"/>
          <w:b/>
          <w:sz w:val="24"/>
          <w:szCs w:val="24"/>
        </w:rPr>
        <w:t xml:space="preserve">erin belirlenmesi ve İzlenmesi REHBERİ </w:t>
      </w:r>
    </w:p>
    <w:p w:rsidR="00737B5D" w:rsidRDefault="00737B5D" w:rsidP="00BF2C2E">
      <w:pPr>
        <w:pStyle w:val="Gvdemetni20"/>
        <w:shd w:val="clear" w:color="auto" w:fill="auto"/>
        <w:spacing w:before="0" w:after="0"/>
        <w:ind w:left="420"/>
        <w:jc w:val="left"/>
        <w:rPr>
          <w:rFonts w:asciiTheme="minorHAnsi" w:hAnsiTheme="minorHAnsi" w:cstheme="minorHAnsi"/>
          <w:b/>
          <w:color w:val="000000"/>
          <w:sz w:val="22"/>
          <w:szCs w:val="22"/>
          <w:lang w:eastAsia="tr-TR" w:bidi="tr-TR"/>
        </w:rPr>
      </w:pPr>
    </w:p>
    <w:sdt>
      <w:sdtPr>
        <w:rPr>
          <w:rFonts w:asciiTheme="minorHAnsi" w:eastAsiaTheme="minorHAnsi" w:hAnsiTheme="minorHAnsi" w:cstheme="minorBidi"/>
          <w:color w:val="auto"/>
          <w:sz w:val="22"/>
          <w:szCs w:val="22"/>
          <w:lang w:eastAsia="en-US"/>
        </w:rPr>
        <w:id w:val="-1219280755"/>
        <w:docPartObj>
          <w:docPartGallery w:val="Table of Contents"/>
          <w:docPartUnique/>
        </w:docPartObj>
      </w:sdtPr>
      <w:sdtEndPr>
        <w:rPr>
          <w:b/>
          <w:bCs/>
        </w:rPr>
      </w:sdtEndPr>
      <w:sdtContent>
        <w:p w:rsidR="00BF2C2E" w:rsidRDefault="00BF2C2E">
          <w:pPr>
            <w:pStyle w:val="TBal"/>
          </w:pPr>
          <w:r>
            <w:t>İçindekiler</w:t>
          </w:r>
        </w:p>
        <w:p w:rsidR="0074402D" w:rsidRDefault="00BF2C2E">
          <w:pPr>
            <w:pStyle w:val="T1"/>
            <w:tabs>
              <w:tab w:val="left" w:pos="440"/>
              <w:tab w:val="right" w:leader="dot" w:pos="9062"/>
            </w:tabs>
            <w:rPr>
              <w:rFonts w:cstheme="minorBidi"/>
              <w:noProof/>
            </w:rPr>
          </w:pPr>
          <w:r>
            <w:fldChar w:fldCharType="begin"/>
          </w:r>
          <w:r>
            <w:instrText xml:space="preserve"> TOC \o "1-3" \h \z \u </w:instrText>
          </w:r>
          <w:r>
            <w:fldChar w:fldCharType="separate"/>
          </w:r>
          <w:hyperlink w:anchor="_Toc146638594" w:history="1">
            <w:r w:rsidR="0074402D" w:rsidRPr="00561767">
              <w:rPr>
                <w:rStyle w:val="Kpr"/>
                <w:noProof/>
              </w:rPr>
              <w:t>1.</w:t>
            </w:r>
            <w:r w:rsidR="0074402D">
              <w:rPr>
                <w:rFonts w:cstheme="minorBidi"/>
                <w:noProof/>
              </w:rPr>
              <w:tab/>
            </w:r>
            <w:r w:rsidR="0074402D" w:rsidRPr="00561767">
              <w:rPr>
                <w:rStyle w:val="Kpr"/>
                <w:noProof/>
              </w:rPr>
              <w:t>AMAÇ VE KAPSAM</w:t>
            </w:r>
            <w:r w:rsidR="0074402D">
              <w:rPr>
                <w:noProof/>
                <w:webHidden/>
              </w:rPr>
              <w:tab/>
            </w:r>
            <w:r w:rsidR="0074402D">
              <w:rPr>
                <w:noProof/>
                <w:webHidden/>
              </w:rPr>
              <w:fldChar w:fldCharType="begin"/>
            </w:r>
            <w:r w:rsidR="0074402D">
              <w:rPr>
                <w:noProof/>
                <w:webHidden/>
              </w:rPr>
              <w:instrText xml:space="preserve"> PAGEREF _Toc146638594 \h </w:instrText>
            </w:r>
            <w:r w:rsidR="0074402D">
              <w:rPr>
                <w:noProof/>
                <w:webHidden/>
              </w:rPr>
            </w:r>
            <w:r w:rsidR="0074402D">
              <w:rPr>
                <w:noProof/>
                <w:webHidden/>
              </w:rPr>
              <w:fldChar w:fldCharType="separate"/>
            </w:r>
            <w:r w:rsidR="0074402D">
              <w:rPr>
                <w:noProof/>
                <w:webHidden/>
              </w:rPr>
              <w:t>3</w:t>
            </w:r>
            <w:r w:rsidR="0074402D">
              <w:rPr>
                <w:noProof/>
                <w:webHidden/>
              </w:rPr>
              <w:fldChar w:fldCharType="end"/>
            </w:r>
          </w:hyperlink>
        </w:p>
        <w:p w:rsidR="0074402D" w:rsidRDefault="00CC5108">
          <w:pPr>
            <w:pStyle w:val="T1"/>
            <w:tabs>
              <w:tab w:val="left" w:pos="440"/>
              <w:tab w:val="right" w:leader="dot" w:pos="9062"/>
            </w:tabs>
            <w:rPr>
              <w:rFonts w:cstheme="minorBidi"/>
              <w:noProof/>
            </w:rPr>
          </w:pPr>
          <w:hyperlink w:anchor="_Toc146638595" w:history="1">
            <w:r w:rsidR="0074402D" w:rsidRPr="00561767">
              <w:rPr>
                <w:rStyle w:val="Kpr"/>
                <w:noProof/>
              </w:rPr>
              <w:t>2.</w:t>
            </w:r>
            <w:r w:rsidR="0074402D">
              <w:rPr>
                <w:rFonts w:cstheme="minorBidi"/>
                <w:noProof/>
              </w:rPr>
              <w:tab/>
            </w:r>
            <w:r w:rsidR="0074402D" w:rsidRPr="00561767">
              <w:rPr>
                <w:rStyle w:val="Kpr"/>
                <w:noProof/>
              </w:rPr>
              <w:t>TANIMLAR VE AÇIKLAMALAR</w:t>
            </w:r>
            <w:r w:rsidR="0074402D">
              <w:rPr>
                <w:noProof/>
                <w:webHidden/>
              </w:rPr>
              <w:tab/>
            </w:r>
            <w:r w:rsidR="0074402D">
              <w:rPr>
                <w:noProof/>
                <w:webHidden/>
              </w:rPr>
              <w:fldChar w:fldCharType="begin"/>
            </w:r>
            <w:r w:rsidR="0074402D">
              <w:rPr>
                <w:noProof/>
                <w:webHidden/>
              </w:rPr>
              <w:instrText xml:space="preserve"> PAGEREF _Toc146638595 \h </w:instrText>
            </w:r>
            <w:r w:rsidR="0074402D">
              <w:rPr>
                <w:noProof/>
                <w:webHidden/>
              </w:rPr>
            </w:r>
            <w:r w:rsidR="0074402D">
              <w:rPr>
                <w:noProof/>
                <w:webHidden/>
              </w:rPr>
              <w:fldChar w:fldCharType="separate"/>
            </w:r>
            <w:r w:rsidR="0074402D">
              <w:rPr>
                <w:noProof/>
                <w:webHidden/>
              </w:rPr>
              <w:t>3</w:t>
            </w:r>
            <w:r w:rsidR="0074402D">
              <w:rPr>
                <w:noProof/>
                <w:webHidden/>
              </w:rPr>
              <w:fldChar w:fldCharType="end"/>
            </w:r>
          </w:hyperlink>
        </w:p>
        <w:p w:rsidR="0074402D" w:rsidRDefault="00CC5108">
          <w:pPr>
            <w:pStyle w:val="T1"/>
            <w:tabs>
              <w:tab w:val="right" w:leader="dot" w:pos="9062"/>
            </w:tabs>
            <w:rPr>
              <w:rFonts w:cstheme="minorBidi"/>
              <w:noProof/>
            </w:rPr>
          </w:pPr>
          <w:hyperlink w:anchor="_Toc146638596" w:history="1">
            <w:r w:rsidR="0074402D" w:rsidRPr="00561767">
              <w:rPr>
                <w:rStyle w:val="Kpr"/>
                <w:noProof/>
              </w:rPr>
              <w:t>Hassas Görev:</w:t>
            </w:r>
            <w:r w:rsidR="0074402D">
              <w:rPr>
                <w:noProof/>
                <w:webHidden/>
              </w:rPr>
              <w:tab/>
            </w:r>
            <w:r w:rsidR="0074402D">
              <w:rPr>
                <w:noProof/>
                <w:webHidden/>
              </w:rPr>
              <w:fldChar w:fldCharType="begin"/>
            </w:r>
            <w:r w:rsidR="0074402D">
              <w:rPr>
                <w:noProof/>
                <w:webHidden/>
              </w:rPr>
              <w:instrText xml:space="preserve"> PAGEREF _Toc146638596 \h </w:instrText>
            </w:r>
            <w:r w:rsidR="0074402D">
              <w:rPr>
                <w:noProof/>
                <w:webHidden/>
              </w:rPr>
            </w:r>
            <w:r w:rsidR="0074402D">
              <w:rPr>
                <w:noProof/>
                <w:webHidden/>
              </w:rPr>
              <w:fldChar w:fldCharType="separate"/>
            </w:r>
            <w:r w:rsidR="0074402D">
              <w:rPr>
                <w:noProof/>
                <w:webHidden/>
              </w:rPr>
              <w:t>3</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597" w:history="1">
            <w:r w:rsidR="0074402D" w:rsidRPr="00561767">
              <w:rPr>
                <w:rStyle w:val="Kpr"/>
                <w:noProof/>
                <w:spacing w:val="7"/>
              </w:rPr>
              <w:t>Birim Yöneticileri:</w:t>
            </w:r>
            <w:r w:rsidR="0074402D">
              <w:rPr>
                <w:noProof/>
                <w:webHidden/>
              </w:rPr>
              <w:tab/>
            </w:r>
            <w:r w:rsidR="0074402D">
              <w:rPr>
                <w:noProof/>
                <w:webHidden/>
              </w:rPr>
              <w:fldChar w:fldCharType="begin"/>
            </w:r>
            <w:r w:rsidR="0074402D">
              <w:rPr>
                <w:noProof/>
                <w:webHidden/>
              </w:rPr>
              <w:instrText xml:space="preserve"> PAGEREF _Toc146638597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598" w:history="1">
            <w:r w:rsidR="0074402D" w:rsidRPr="00561767">
              <w:rPr>
                <w:rStyle w:val="Kpr"/>
                <w:noProof/>
                <w:spacing w:val="7"/>
              </w:rPr>
              <w:t>Hiyerarşik Amir:</w:t>
            </w:r>
            <w:r w:rsidR="0074402D">
              <w:rPr>
                <w:noProof/>
                <w:webHidden/>
              </w:rPr>
              <w:tab/>
            </w:r>
            <w:r w:rsidR="0074402D">
              <w:rPr>
                <w:noProof/>
                <w:webHidden/>
              </w:rPr>
              <w:fldChar w:fldCharType="begin"/>
            </w:r>
            <w:r w:rsidR="0074402D">
              <w:rPr>
                <w:noProof/>
                <w:webHidden/>
              </w:rPr>
              <w:instrText xml:space="preserve"> PAGEREF _Toc146638598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599" w:history="1">
            <w:r w:rsidR="0074402D" w:rsidRPr="00561767">
              <w:rPr>
                <w:rStyle w:val="Kpr"/>
                <w:noProof/>
                <w:spacing w:val="7"/>
              </w:rPr>
              <w:t>İletişim Personeli:</w:t>
            </w:r>
            <w:r w:rsidR="0074402D">
              <w:rPr>
                <w:noProof/>
                <w:webHidden/>
              </w:rPr>
              <w:tab/>
            </w:r>
            <w:r w:rsidR="0074402D">
              <w:rPr>
                <w:noProof/>
                <w:webHidden/>
              </w:rPr>
              <w:fldChar w:fldCharType="begin"/>
            </w:r>
            <w:r w:rsidR="0074402D">
              <w:rPr>
                <w:noProof/>
                <w:webHidden/>
              </w:rPr>
              <w:instrText xml:space="preserve"> PAGEREF _Toc146638599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0" w:history="1">
            <w:r w:rsidR="0074402D" w:rsidRPr="00561767">
              <w:rPr>
                <w:rStyle w:val="Kpr"/>
                <w:noProof/>
                <w:spacing w:val="7"/>
              </w:rPr>
              <w:t>İlave Kontrol Tedbiri:</w:t>
            </w:r>
            <w:r w:rsidR="0074402D">
              <w:rPr>
                <w:noProof/>
                <w:webHidden/>
              </w:rPr>
              <w:tab/>
            </w:r>
            <w:r w:rsidR="0074402D">
              <w:rPr>
                <w:noProof/>
                <w:webHidden/>
              </w:rPr>
              <w:fldChar w:fldCharType="begin"/>
            </w:r>
            <w:r w:rsidR="0074402D">
              <w:rPr>
                <w:noProof/>
                <w:webHidden/>
              </w:rPr>
              <w:instrText xml:space="preserve"> PAGEREF _Toc146638600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1"/>
            <w:tabs>
              <w:tab w:val="left" w:pos="440"/>
              <w:tab w:val="right" w:leader="dot" w:pos="9062"/>
            </w:tabs>
            <w:rPr>
              <w:rFonts w:cstheme="minorBidi"/>
              <w:noProof/>
            </w:rPr>
          </w:pPr>
          <w:hyperlink w:anchor="_Toc146638601" w:history="1">
            <w:r w:rsidR="0074402D" w:rsidRPr="00561767">
              <w:rPr>
                <w:rStyle w:val="Kpr"/>
                <w:noProof/>
              </w:rPr>
              <w:t>3.</w:t>
            </w:r>
            <w:r w:rsidR="0074402D">
              <w:rPr>
                <w:rFonts w:cstheme="minorBidi"/>
                <w:noProof/>
              </w:rPr>
              <w:tab/>
            </w:r>
            <w:r w:rsidR="0074402D" w:rsidRPr="00561767">
              <w:rPr>
                <w:rStyle w:val="Kpr"/>
                <w:noProof/>
              </w:rPr>
              <w:t>ROL VE SORUMLULUKLAR</w:t>
            </w:r>
            <w:r w:rsidR="0074402D">
              <w:rPr>
                <w:noProof/>
                <w:webHidden/>
              </w:rPr>
              <w:tab/>
            </w:r>
            <w:r w:rsidR="0074402D">
              <w:rPr>
                <w:noProof/>
                <w:webHidden/>
              </w:rPr>
              <w:fldChar w:fldCharType="begin"/>
            </w:r>
            <w:r w:rsidR="0074402D">
              <w:rPr>
                <w:noProof/>
                <w:webHidden/>
              </w:rPr>
              <w:instrText xml:space="preserve"> PAGEREF _Toc146638601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2" w:history="1">
            <w:r w:rsidR="0074402D" w:rsidRPr="00561767">
              <w:rPr>
                <w:rStyle w:val="Kpr"/>
                <w:noProof/>
              </w:rPr>
              <w:t>Birim Yöneticileri</w:t>
            </w:r>
            <w:r w:rsidR="0074402D">
              <w:rPr>
                <w:noProof/>
                <w:webHidden/>
              </w:rPr>
              <w:tab/>
            </w:r>
            <w:r w:rsidR="0074402D">
              <w:rPr>
                <w:noProof/>
                <w:webHidden/>
              </w:rPr>
              <w:fldChar w:fldCharType="begin"/>
            </w:r>
            <w:r w:rsidR="0074402D">
              <w:rPr>
                <w:noProof/>
                <w:webHidden/>
              </w:rPr>
              <w:instrText xml:space="preserve"> PAGEREF _Toc146638602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3" w:history="1">
            <w:r w:rsidR="0074402D" w:rsidRPr="00561767">
              <w:rPr>
                <w:rStyle w:val="Kpr"/>
                <w:noProof/>
              </w:rPr>
              <w:t>İletişim Personeli</w:t>
            </w:r>
            <w:r w:rsidR="0074402D">
              <w:rPr>
                <w:noProof/>
                <w:webHidden/>
              </w:rPr>
              <w:tab/>
            </w:r>
            <w:r w:rsidR="0074402D">
              <w:rPr>
                <w:noProof/>
                <w:webHidden/>
              </w:rPr>
              <w:fldChar w:fldCharType="begin"/>
            </w:r>
            <w:r w:rsidR="0074402D">
              <w:rPr>
                <w:noProof/>
                <w:webHidden/>
              </w:rPr>
              <w:instrText xml:space="preserve"> PAGEREF _Toc146638603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4" w:history="1">
            <w:r w:rsidR="0074402D" w:rsidRPr="00561767">
              <w:rPr>
                <w:rStyle w:val="Kpr"/>
                <w:noProof/>
              </w:rPr>
              <w:t>Hassas Görevleri İfa Eden Personel</w:t>
            </w:r>
            <w:r w:rsidR="0074402D">
              <w:rPr>
                <w:noProof/>
                <w:webHidden/>
              </w:rPr>
              <w:tab/>
            </w:r>
            <w:r w:rsidR="0074402D">
              <w:rPr>
                <w:noProof/>
                <w:webHidden/>
              </w:rPr>
              <w:fldChar w:fldCharType="begin"/>
            </w:r>
            <w:r w:rsidR="0074402D">
              <w:rPr>
                <w:noProof/>
                <w:webHidden/>
              </w:rPr>
              <w:instrText xml:space="preserve"> PAGEREF _Toc146638604 \h </w:instrText>
            </w:r>
            <w:r w:rsidR="0074402D">
              <w:rPr>
                <w:noProof/>
                <w:webHidden/>
              </w:rPr>
            </w:r>
            <w:r w:rsidR="0074402D">
              <w:rPr>
                <w:noProof/>
                <w:webHidden/>
              </w:rPr>
              <w:fldChar w:fldCharType="separate"/>
            </w:r>
            <w:r w:rsidR="0074402D">
              <w:rPr>
                <w:noProof/>
                <w:webHidden/>
              </w:rPr>
              <w:t>4</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5" w:history="1">
            <w:r w:rsidR="0074402D" w:rsidRPr="00561767">
              <w:rPr>
                <w:rStyle w:val="Kpr"/>
                <w:noProof/>
              </w:rPr>
              <w:t>Strateji Geliştirme Başkanlığı-İç Kontrol Birimi</w:t>
            </w:r>
            <w:r w:rsidR="0074402D">
              <w:rPr>
                <w:noProof/>
                <w:webHidden/>
              </w:rPr>
              <w:tab/>
            </w:r>
            <w:r w:rsidR="0074402D">
              <w:rPr>
                <w:noProof/>
                <w:webHidden/>
              </w:rPr>
              <w:fldChar w:fldCharType="begin"/>
            </w:r>
            <w:r w:rsidR="0074402D">
              <w:rPr>
                <w:noProof/>
                <w:webHidden/>
              </w:rPr>
              <w:instrText xml:space="preserve"> PAGEREF _Toc146638605 \h </w:instrText>
            </w:r>
            <w:r w:rsidR="0074402D">
              <w:rPr>
                <w:noProof/>
                <w:webHidden/>
              </w:rPr>
            </w:r>
            <w:r w:rsidR="0074402D">
              <w:rPr>
                <w:noProof/>
                <w:webHidden/>
              </w:rPr>
              <w:fldChar w:fldCharType="separate"/>
            </w:r>
            <w:r w:rsidR="0074402D">
              <w:rPr>
                <w:noProof/>
                <w:webHidden/>
              </w:rPr>
              <w:t>5</w:t>
            </w:r>
            <w:r w:rsidR="0074402D">
              <w:rPr>
                <w:noProof/>
                <w:webHidden/>
              </w:rPr>
              <w:fldChar w:fldCharType="end"/>
            </w:r>
          </w:hyperlink>
        </w:p>
        <w:p w:rsidR="0074402D" w:rsidRDefault="00CC5108">
          <w:pPr>
            <w:pStyle w:val="T1"/>
            <w:tabs>
              <w:tab w:val="left" w:pos="440"/>
              <w:tab w:val="right" w:leader="dot" w:pos="9062"/>
            </w:tabs>
            <w:rPr>
              <w:rFonts w:cstheme="minorBidi"/>
              <w:noProof/>
            </w:rPr>
          </w:pPr>
          <w:hyperlink w:anchor="_Toc146638606" w:history="1">
            <w:r w:rsidR="0074402D" w:rsidRPr="00561767">
              <w:rPr>
                <w:rStyle w:val="Kpr"/>
                <w:noProof/>
              </w:rPr>
              <w:t>4.</w:t>
            </w:r>
            <w:r w:rsidR="0074402D">
              <w:rPr>
                <w:rFonts w:cstheme="minorBidi"/>
                <w:noProof/>
              </w:rPr>
              <w:tab/>
            </w:r>
            <w:r w:rsidR="0074402D" w:rsidRPr="00561767">
              <w:rPr>
                <w:rStyle w:val="Kpr"/>
                <w:noProof/>
              </w:rPr>
              <w:t>HASSAS GÖREVLERİN TESPİTİ VE DÜZENLİ OLARAK DEĞERLENDİRİLMESİ PROSEDÜRÜ</w:t>
            </w:r>
            <w:r w:rsidR="0074402D">
              <w:rPr>
                <w:noProof/>
                <w:webHidden/>
              </w:rPr>
              <w:tab/>
            </w:r>
            <w:r w:rsidR="0074402D">
              <w:rPr>
                <w:noProof/>
                <w:webHidden/>
              </w:rPr>
              <w:fldChar w:fldCharType="begin"/>
            </w:r>
            <w:r w:rsidR="0074402D">
              <w:rPr>
                <w:noProof/>
                <w:webHidden/>
              </w:rPr>
              <w:instrText xml:space="preserve"> PAGEREF _Toc146638606 \h </w:instrText>
            </w:r>
            <w:r w:rsidR="0074402D">
              <w:rPr>
                <w:noProof/>
                <w:webHidden/>
              </w:rPr>
            </w:r>
            <w:r w:rsidR="0074402D">
              <w:rPr>
                <w:noProof/>
                <w:webHidden/>
              </w:rPr>
              <w:fldChar w:fldCharType="separate"/>
            </w:r>
            <w:r w:rsidR="0074402D">
              <w:rPr>
                <w:noProof/>
                <w:webHidden/>
              </w:rPr>
              <w:t>5</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7" w:history="1">
            <w:r w:rsidR="0074402D" w:rsidRPr="00561767">
              <w:rPr>
                <w:rStyle w:val="Kpr"/>
                <w:noProof/>
              </w:rPr>
              <w:t>Hassas Görevlerin Tespit Edilmesi</w:t>
            </w:r>
            <w:r w:rsidR="0074402D">
              <w:rPr>
                <w:noProof/>
                <w:webHidden/>
              </w:rPr>
              <w:tab/>
            </w:r>
            <w:r w:rsidR="0074402D">
              <w:rPr>
                <w:noProof/>
                <w:webHidden/>
              </w:rPr>
              <w:fldChar w:fldCharType="begin"/>
            </w:r>
            <w:r w:rsidR="0074402D">
              <w:rPr>
                <w:noProof/>
                <w:webHidden/>
              </w:rPr>
              <w:instrText xml:space="preserve"> PAGEREF _Toc146638607 \h </w:instrText>
            </w:r>
            <w:r w:rsidR="0074402D">
              <w:rPr>
                <w:noProof/>
                <w:webHidden/>
              </w:rPr>
            </w:r>
            <w:r w:rsidR="0074402D">
              <w:rPr>
                <w:noProof/>
                <w:webHidden/>
              </w:rPr>
              <w:fldChar w:fldCharType="separate"/>
            </w:r>
            <w:r w:rsidR="0074402D">
              <w:rPr>
                <w:noProof/>
                <w:webHidden/>
              </w:rPr>
              <w:t>5</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8" w:history="1">
            <w:r w:rsidR="0074402D" w:rsidRPr="00561767">
              <w:rPr>
                <w:rStyle w:val="Kpr"/>
                <w:noProof/>
              </w:rPr>
              <w:t>Hassas Görevleri İfa Eden Personelin Değişmesi</w:t>
            </w:r>
            <w:r w:rsidR="0074402D">
              <w:rPr>
                <w:noProof/>
                <w:webHidden/>
              </w:rPr>
              <w:tab/>
            </w:r>
            <w:r w:rsidR="0074402D">
              <w:rPr>
                <w:noProof/>
                <w:webHidden/>
              </w:rPr>
              <w:fldChar w:fldCharType="begin"/>
            </w:r>
            <w:r w:rsidR="0074402D">
              <w:rPr>
                <w:noProof/>
                <w:webHidden/>
              </w:rPr>
              <w:instrText xml:space="preserve"> PAGEREF _Toc146638608 \h </w:instrText>
            </w:r>
            <w:r w:rsidR="0074402D">
              <w:rPr>
                <w:noProof/>
                <w:webHidden/>
              </w:rPr>
            </w:r>
            <w:r w:rsidR="0074402D">
              <w:rPr>
                <w:noProof/>
                <w:webHidden/>
              </w:rPr>
              <w:fldChar w:fldCharType="separate"/>
            </w:r>
            <w:r w:rsidR="0074402D">
              <w:rPr>
                <w:noProof/>
                <w:webHidden/>
              </w:rPr>
              <w:t>6</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09" w:history="1">
            <w:r w:rsidR="0074402D" w:rsidRPr="00561767">
              <w:rPr>
                <w:rStyle w:val="Kpr"/>
                <w:noProof/>
              </w:rPr>
              <w:t>Hassas Görevlerin Yıllık Olarak Değerlendirilmesi</w:t>
            </w:r>
            <w:r w:rsidR="0074402D">
              <w:rPr>
                <w:noProof/>
                <w:webHidden/>
              </w:rPr>
              <w:tab/>
            </w:r>
            <w:r w:rsidR="0074402D">
              <w:rPr>
                <w:noProof/>
                <w:webHidden/>
              </w:rPr>
              <w:fldChar w:fldCharType="begin"/>
            </w:r>
            <w:r w:rsidR="0074402D">
              <w:rPr>
                <w:noProof/>
                <w:webHidden/>
              </w:rPr>
              <w:instrText xml:space="preserve"> PAGEREF _Toc146638609 \h </w:instrText>
            </w:r>
            <w:r w:rsidR="0074402D">
              <w:rPr>
                <w:noProof/>
                <w:webHidden/>
              </w:rPr>
            </w:r>
            <w:r w:rsidR="0074402D">
              <w:rPr>
                <w:noProof/>
                <w:webHidden/>
              </w:rPr>
              <w:fldChar w:fldCharType="separate"/>
            </w:r>
            <w:r w:rsidR="0074402D">
              <w:rPr>
                <w:noProof/>
                <w:webHidden/>
              </w:rPr>
              <w:t>6</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10" w:history="1">
            <w:r w:rsidR="0074402D" w:rsidRPr="00561767">
              <w:rPr>
                <w:rStyle w:val="Kpr"/>
                <w:noProof/>
              </w:rPr>
              <w:t>Hassas Görevler İçin Örnek İlave Tedbirler (Kontrol Faaliyetleri)</w:t>
            </w:r>
            <w:r w:rsidR="0074402D">
              <w:rPr>
                <w:noProof/>
                <w:webHidden/>
              </w:rPr>
              <w:tab/>
            </w:r>
            <w:r w:rsidR="0074402D">
              <w:rPr>
                <w:noProof/>
                <w:webHidden/>
              </w:rPr>
              <w:fldChar w:fldCharType="begin"/>
            </w:r>
            <w:r w:rsidR="0074402D">
              <w:rPr>
                <w:noProof/>
                <w:webHidden/>
              </w:rPr>
              <w:instrText xml:space="preserve"> PAGEREF _Toc146638610 \h </w:instrText>
            </w:r>
            <w:r w:rsidR="0074402D">
              <w:rPr>
                <w:noProof/>
                <w:webHidden/>
              </w:rPr>
            </w:r>
            <w:r w:rsidR="0074402D">
              <w:rPr>
                <w:noProof/>
                <w:webHidden/>
              </w:rPr>
              <w:fldChar w:fldCharType="separate"/>
            </w:r>
            <w:r w:rsidR="0074402D">
              <w:rPr>
                <w:noProof/>
                <w:webHidden/>
              </w:rPr>
              <w:t>6</w:t>
            </w:r>
            <w:r w:rsidR="0074402D">
              <w:rPr>
                <w:noProof/>
                <w:webHidden/>
              </w:rPr>
              <w:fldChar w:fldCharType="end"/>
            </w:r>
          </w:hyperlink>
        </w:p>
        <w:p w:rsidR="0074402D" w:rsidRDefault="00CC5108">
          <w:pPr>
            <w:pStyle w:val="T1"/>
            <w:tabs>
              <w:tab w:val="right" w:leader="dot" w:pos="9062"/>
            </w:tabs>
            <w:rPr>
              <w:rFonts w:cstheme="minorBidi"/>
              <w:noProof/>
            </w:rPr>
          </w:pPr>
          <w:hyperlink w:anchor="_Toc146638611" w:history="1">
            <w:r w:rsidR="0074402D" w:rsidRPr="00561767">
              <w:rPr>
                <w:rStyle w:val="Kpr"/>
                <w:noProof/>
              </w:rPr>
              <w:t>EKLER</w:t>
            </w:r>
            <w:r w:rsidR="0074402D">
              <w:rPr>
                <w:noProof/>
                <w:webHidden/>
              </w:rPr>
              <w:tab/>
            </w:r>
            <w:r w:rsidR="0074402D">
              <w:rPr>
                <w:noProof/>
                <w:webHidden/>
              </w:rPr>
              <w:fldChar w:fldCharType="begin"/>
            </w:r>
            <w:r w:rsidR="0074402D">
              <w:rPr>
                <w:noProof/>
                <w:webHidden/>
              </w:rPr>
              <w:instrText xml:space="preserve"> PAGEREF _Toc146638611 \h </w:instrText>
            </w:r>
            <w:r w:rsidR="0074402D">
              <w:rPr>
                <w:noProof/>
                <w:webHidden/>
              </w:rPr>
            </w:r>
            <w:r w:rsidR="0074402D">
              <w:rPr>
                <w:noProof/>
                <w:webHidden/>
              </w:rPr>
              <w:fldChar w:fldCharType="separate"/>
            </w:r>
            <w:r w:rsidR="0074402D">
              <w:rPr>
                <w:noProof/>
                <w:webHidden/>
              </w:rPr>
              <w:t>7</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12" w:history="1">
            <w:r w:rsidR="0074402D" w:rsidRPr="00561767">
              <w:rPr>
                <w:rStyle w:val="Kpr"/>
                <w:noProof/>
              </w:rPr>
              <w:t>EK-1: Hassas Görev Analiz Formu</w:t>
            </w:r>
            <w:r w:rsidR="0074402D">
              <w:rPr>
                <w:noProof/>
                <w:webHidden/>
              </w:rPr>
              <w:tab/>
            </w:r>
            <w:r w:rsidR="0074402D">
              <w:rPr>
                <w:noProof/>
                <w:webHidden/>
              </w:rPr>
              <w:fldChar w:fldCharType="begin"/>
            </w:r>
            <w:r w:rsidR="0074402D">
              <w:rPr>
                <w:noProof/>
                <w:webHidden/>
              </w:rPr>
              <w:instrText xml:space="preserve"> PAGEREF _Toc146638612 \h </w:instrText>
            </w:r>
            <w:r w:rsidR="0074402D">
              <w:rPr>
                <w:noProof/>
                <w:webHidden/>
              </w:rPr>
            </w:r>
            <w:r w:rsidR="0074402D">
              <w:rPr>
                <w:noProof/>
                <w:webHidden/>
              </w:rPr>
              <w:fldChar w:fldCharType="separate"/>
            </w:r>
            <w:r w:rsidR="0074402D">
              <w:rPr>
                <w:noProof/>
                <w:webHidden/>
              </w:rPr>
              <w:t>7</w:t>
            </w:r>
            <w:r w:rsidR="0074402D">
              <w:rPr>
                <w:noProof/>
                <w:webHidden/>
              </w:rPr>
              <w:fldChar w:fldCharType="end"/>
            </w:r>
          </w:hyperlink>
        </w:p>
        <w:p w:rsidR="0074402D" w:rsidRDefault="00CC5108">
          <w:pPr>
            <w:pStyle w:val="T2"/>
            <w:tabs>
              <w:tab w:val="right" w:leader="dot" w:pos="9062"/>
            </w:tabs>
            <w:rPr>
              <w:rFonts w:cstheme="minorBidi"/>
              <w:noProof/>
            </w:rPr>
          </w:pPr>
          <w:hyperlink w:anchor="_Toc146638613" w:history="1">
            <w:r w:rsidR="0074402D" w:rsidRPr="00561767">
              <w:rPr>
                <w:rStyle w:val="Kpr"/>
                <w:noProof/>
              </w:rPr>
              <w:t>EK-2: Birim/Alt Birim Hassas Görev Listesi</w:t>
            </w:r>
            <w:r w:rsidR="0074402D">
              <w:rPr>
                <w:noProof/>
                <w:webHidden/>
              </w:rPr>
              <w:tab/>
            </w:r>
            <w:r w:rsidR="0074402D">
              <w:rPr>
                <w:noProof/>
                <w:webHidden/>
              </w:rPr>
              <w:fldChar w:fldCharType="begin"/>
            </w:r>
            <w:r w:rsidR="0074402D">
              <w:rPr>
                <w:noProof/>
                <w:webHidden/>
              </w:rPr>
              <w:instrText xml:space="preserve"> PAGEREF _Toc146638613 \h </w:instrText>
            </w:r>
            <w:r w:rsidR="0074402D">
              <w:rPr>
                <w:noProof/>
                <w:webHidden/>
              </w:rPr>
            </w:r>
            <w:r w:rsidR="0074402D">
              <w:rPr>
                <w:noProof/>
                <w:webHidden/>
              </w:rPr>
              <w:fldChar w:fldCharType="separate"/>
            </w:r>
            <w:r w:rsidR="0074402D">
              <w:rPr>
                <w:noProof/>
                <w:webHidden/>
              </w:rPr>
              <w:t>7</w:t>
            </w:r>
            <w:r w:rsidR="0074402D">
              <w:rPr>
                <w:noProof/>
                <w:webHidden/>
              </w:rPr>
              <w:fldChar w:fldCharType="end"/>
            </w:r>
          </w:hyperlink>
        </w:p>
        <w:p w:rsidR="00BF2C2E" w:rsidRDefault="00BF2C2E">
          <w:r>
            <w:rPr>
              <w:b/>
              <w:bCs/>
            </w:rPr>
            <w:fldChar w:fldCharType="end"/>
          </w:r>
        </w:p>
      </w:sdtContent>
    </w:sdt>
    <w:p w:rsidR="00737B5D" w:rsidRDefault="00737B5D" w:rsidP="00BF2C2E">
      <w:pPr>
        <w:pStyle w:val="Gvdemetni20"/>
        <w:shd w:val="clear" w:color="auto" w:fill="auto"/>
        <w:spacing w:before="0" w:after="0"/>
        <w:ind w:left="420"/>
        <w:jc w:val="left"/>
        <w:rPr>
          <w:rFonts w:asciiTheme="minorHAnsi" w:hAnsiTheme="minorHAnsi" w:cstheme="minorHAnsi"/>
          <w:b/>
          <w:color w:val="000000"/>
          <w:sz w:val="22"/>
          <w:szCs w:val="22"/>
          <w:lang w:eastAsia="tr-TR" w:bidi="tr-TR"/>
        </w:rPr>
      </w:pPr>
    </w:p>
    <w:p w:rsidR="00737B5D" w:rsidRPr="003A7E30" w:rsidRDefault="00737B5D" w:rsidP="00BF2C2E">
      <w:pPr>
        <w:pStyle w:val="Balk1"/>
        <w:numPr>
          <w:ilvl w:val="0"/>
          <w:numId w:val="19"/>
        </w:numPr>
      </w:pPr>
      <w:bookmarkStart w:id="0" w:name="bookmark2"/>
      <w:bookmarkStart w:id="1" w:name="bookmark3"/>
      <w:bookmarkStart w:id="2" w:name="_Toc146638594"/>
      <w:r w:rsidRPr="003A7E30">
        <w:rPr>
          <w:rStyle w:val="Balk21"/>
          <w:rFonts w:asciiTheme="majorHAnsi" w:eastAsiaTheme="majorEastAsia" w:hAnsiTheme="majorHAnsi" w:cstheme="majorBidi"/>
          <w:b w:val="0"/>
          <w:bCs w:val="0"/>
          <w:color w:val="2E74B5" w:themeColor="accent1" w:themeShade="BF"/>
          <w:spacing w:val="0"/>
          <w:sz w:val="32"/>
          <w:szCs w:val="32"/>
          <w:lang w:eastAsia="en-US" w:bidi="ar-SA"/>
        </w:rPr>
        <w:lastRenderedPageBreak/>
        <w:t>AMAÇ VE KAPSAM</w:t>
      </w:r>
      <w:bookmarkEnd w:id="0"/>
      <w:bookmarkEnd w:id="1"/>
      <w:bookmarkEnd w:id="2"/>
    </w:p>
    <w:p w:rsidR="006279AA" w:rsidRDefault="00737B5D" w:rsidP="00AD034E">
      <w:pPr>
        <w:autoSpaceDE w:val="0"/>
        <w:autoSpaceDN w:val="0"/>
        <w:adjustRightInd w:val="0"/>
        <w:spacing w:after="0" w:line="360" w:lineRule="auto"/>
        <w:jc w:val="both"/>
        <w:rPr>
          <w:rFonts w:cstheme="minorHAnsi"/>
          <w:color w:val="000000"/>
          <w:lang w:eastAsia="tr-TR" w:bidi="tr-TR"/>
        </w:rPr>
      </w:pPr>
      <w:r w:rsidRPr="00944DF4">
        <w:rPr>
          <w:rFonts w:cstheme="minorHAnsi"/>
          <w:color w:val="000000"/>
          <w:lang w:eastAsia="tr-TR" w:bidi="tr-TR"/>
        </w:rPr>
        <w:t xml:space="preserve">Kamu İç Kontrol Standartlarının 2.6 </w:t>
      </w:r>
      <w:proofErr w:type="spellStart"/>
      <w:r w:rsidRPr="00944DF4">
        <w:rPr>
          <w:rFonts w:cstheme="minorHAnsi"/>
          <w:color w:val="000000"/>
          <w:lang w:eastAsia="tr-TR" w:bidi="tr-TR"/>
        </w:rPr>
        <w:t>no'lu</w:t>
      </w:r>
      <w:proofErr w:type="spellEnd"/>
      <w:r w:rsidRPr="00944DF4">
        <w:rPr>
          <w:rFonts w:cstheme="minorHAnsi"/>
          <w:color w:val="000000"/>
          <w:lang w:eastAsia="tr-TR" w:bidi="tr-TR"/>
        </w:rPr>
        <w:t xml:space="preserve"> Genel Şartında </w:t>
      </w:r>
      <w:r w:rsidRPr="00944DF4">
        <w:rPr>
          <w:rStyle w:val="Gvdemetnitalik0ptbolukbraklyor"/>
          <w:rFonts w:asciiTheme="minorHAnsi" w:hAnsiTheme="minorHAnsi" w:cstheme="minorHAnsi"/>
          <w:sz w:val="22"/>
          <w:szCs w:val="22"/>
        </w:rPr>
        <w:t>"İdarenin yöneticileri,</w:t>
      </w:r>
      <w:r w:rsidR="00DB45DF">
        <w:rPr>
          <w:rStyle w:val="Gvdemetnitalik0ptbolukbraklyor"/>
          <w:rFonts w:asciiTheme="minorHAnsi" w:hAnsiTheme="minorHAnsi" w:cstheme="minorHAnsi"/>
          <w:sz w:val="22"/>
          <w:szCs w:val="22"/>
        </w:rPr>
        <w:t xml:space="preserve"> </w:t>
      </w:r>
      <w:bookmarkStart w:id="3" w:name="bookmark4"/>
      <w:r w:rsidRPr="00944DF4">
        <w:rPr>
          <w:rStyle w:val="Gvdemetnitalik0ptbolukbraklyor"/>
          <w:rFonts w:asciiTheme="minorHAnsi" w:hAnsiTheme="minorHAnsi" w:cstheme="minorHAnsi"/>
          <w:sz w:val="22"/>
          <w:szCs w:val="22"/>
        </w:rPr>
        <w:t>faaliyetlerin yürütülmesinde hassas görevlere ilişkin prosedürleri belirlemeli ve personele duyurmalıdır.’’</w:t>
      </w:r>
      <w:r w:rsidRPr="00944DF4">
        <w:rPr>
          <w:rFonts w:cstheme="minorHAnsi"/>
          <w:color w:val="000000"/>
          <w:lang w:eastAsia="tr-TR" w:bidi="tr-TR"/>
        </w:rPr>
        <w:t xml:space="preserve"> hükmü yer almaktadır. </w:t>
      </w:r>
      <w:r w:rsidR="006279AA">
        <w:rPr>
          <w:rFonts w:cstheme="minorHAnsi"/>
          <w:color w:val="000000"/>
          <w:lang w:eastAsia="tr-TR" w:bidi="tr-TR"/>
        </w:rPr>
        <w:t xml:space="preserve"> Bu kapsamda üniversitemiz 2023-2024 dönemi İç Kontrol Uyum Eylem Planı (İKUEP) Hazırlanmıştır. ERÜ </w:t>
      </w:r>
      <w:proofErr w:type="spellStart"/>
      <w:r w:rsidR="006279AA">
        <w:rPr>
          <w:rFonts w:cstheme="minorHAnsi"/>
          <w:color w:val="000000"/>
          <w:lang w:eastAsia="tr-TR" w:bidi="tr-TR"/>
        </w:rPr>
        <w:t>İKUEP’d</w:t>
      </w:r>
      <w:r w:rsidR="00387D85">
        <w:rPr>
          <w:rFonts w:cstheme="minorHAnsi"/>
          <w:color w:val="000000"/>
          <w:lang w:eastAsia="tr-TR" w:bidi="tr-TR"/>
        </w:rPr>
        <w:t>e</w:t>
      </w:r>
      <w:proofErr w:type="spellEnd"/>
      <w:r w:rsidR="006279AA">
        <w:rPr>
          <w:rFonts w:cstheme="minorHAnsi"/>
          <w:color w:val="000000"/>
          <w:lang w:eastAsia="tr-TR" w:bidi="tr-TR"/>
        </w:rPr>
        <w:t xml:space="preserve"> </w:t>
      </w:r>
      <w:r w:rsidR="006279AA" w:rsidRPr="006279AA">
        <w:rPr>
          <w:rFonts w:cstheme="minorHAnsi"/>
          <w:color w:val="000000"/>
          <w:lang w:eastAsia="tr-TR" w:bidi="tr-TR"/>
        </w:rPr>
        <w:t>Kamu İç Kontrol</w:t>
      </w:r>
      <w:r w:rsidR="006279AA">
        <w:rPr>
          <w:rFonts w:cstheme="minorHAnsi"/>
          <w:color w:val="000000"/>
          <w:lang w:eastAsia="tr-TR" w:bidi="tr-TR"/>
        </w:rPr>
        <w:t xml:space="preserve"> </w:t>
      </w:r>
      <w:r w:rsidR="006279AA" w:rsidRPr="006279AA">
        <w:rPr>
          <w:rFonts w:cstheme="minorHAnsi"/>
          <w:color w:val="000000"/>
          <w:lang w:eastAsia="tr-TR" w:bidi="tr-TR"/>
        </w:rPr>
        <w:t xml:space="preserve">Standardı ve Genel Şartı KOS 2.6 da </w:t>
      </w:r>
      <w:r w:rsidR="006279AA">
        <w:rPr>
          <w:rFonts w:cstheme="minorHAnsi"/>
          <w:color w:val="000000"/>
          <w:lang w:eastAsia="tr-TR" w:bidi="tr-TR"/>
        </w:rPr>
        <w:t>belirlenen eylemlerle hassas görevler tüm biriml</w:t>
      </w:r>
      <w:r w:rsidR="00AD034E">
        <w:rPr>
          <w:rFonts w:cstheme="minorHAnsi"/>
          <w:color w:val="000000"/>
          <w:lang w:eastAsia="tr-TR" w:bidi="tr-TR"/>
        </w:rPr>
        <w:t>erimizde hazırlanması planlanmaktadır.</w:t>
      </w:r>
    </w:p>
    <w:p w:rsidR="00737B5D" w:rsidRPr="008C7172" w:rsidRDefault="008C7172" w:rsidP="00AD034E">
      <w:pPr>
        <w:autoSpaceDE w:val="0"/>
        <w:autoSpaceDN w:val="0"/>
        <w:adjustRightInd w:val="0"/>
        <w:spacing w:after="0" w:line="360" w:lineRule="auto"/>
        <w:jc w:val="both"/>
        <w:rPr>
          <w:rFonts w:cstheme="minorHAnsi"/>
          <w:lang w:eastAsia="tr-TR" w:bidi="tr-TR"/>
        </w:rPr>
      </w:pPr>
      <w:r w:rsidRPr="008C7172">
        <w:rPr>
          <w:rFonts w:cstheme="minorHAnsi"/>
          <w:lang w:eastAsia="tr-TR" w:bidi="tr-TR"/>
        </w:rPr>
        <w:t xml:space="preserve">Bu rehberin amacı, </w:t>
      </w:r>
      <w:r w:rsidR="0080011F" w:rsidRPr="008C7172">
        <w:rPr>
          <w:rFonts w:cstheme="minorHAnsi"/>
          <w:lang w:eastAsia="tr-TR" w:bidi="tr-TR"/>
        </w:rPr>
        <w:t xml:space="preserve">Erciyes </w:t>
      </w:r>
      <w:r w:rsidR="0080011F">
        <w:rPr>
          <w:rFonts w:cstheme="minorHAnsi"/>
          <w:color w:val="000000"/>
          <w:lang w:eastAsia="tr-TR" w:bidi="tr-TR"/>
        </w:rPr>
        <w:t>Üniversitesi birimlerinde</w:t>
      </w:r>
      <w:r w:rsidR="00737B5D" w:rsidRPr="00944DF4">
        <w:rPr>
          <w:rFonts w:cstheme="minorHAnsi"/>
          <w:color w:val="000000"/>
          <w:lang w:eastAsia="tr-TR" w:bidi="tr-TR"/>
        </w:rPr>
        <w:t xml:space="preserve"> hassas görevler tespit edilecek, değerlendirilecek ve </w:t>
      </w:r>
      <w:r w:rsidRPr="008C7172">
        <w:rPr>
          <w:rFonts w:cstheme="minorHAnsi"/>
          <w:lang w:eastAsia="tr-TR" w:bidi="tr-TR"/>
        </w:rPr>
        <w:t>gerekli durumlarda önleyici ve iyileştirici kontrol faaliyetleri çalışmalarının yapılmasını sağlamaktır</w:t>
      </w:r>
      <w:r w:rsidR="00737B5D" w:rsidRPr="008C7172">
        <w:rPr>
          <w:rFonts w:cstheme="minorHAnsi"/>
          <w:lang w:eastAsia="tr-TR" w:bidi="tr-TR"/>
        </w:rPr>
        <w:t>. Yürütülecek bu çalışma için yol gösterici olmak üzere bu rehber hazırlanmıştır.</w:t>
      </w:r>
      <w:bookmarkEnd w:id="3"/>
    </w:p>
    <w:p w:rsidR="00BF2C2E" w:rsidRDefault="00737B5D" w:rsidP="00BF2C2E">
      <w:pPr>
        <w:pStyle w:val="Balk1"/>
        <w:numPr>
          <w:ilvl w:val="0"/>
          <w:numId w:val="19"/>
        </w:numPr>
        <w:tabs>
          <w:tab w:val="left" w:pos="516"/>
        </w:tabs>
        <w:rPr>
          <w:rStyle w:val="Balk21"/>
          <w:rFonts w:asciiTheme="majorHAnsi" w:eastAsiaTheme="majorEastAsia" w:hAnsiTheme="majorHAnsi" w:cstheme="majorBidi"/>
          <w:b w:val="0"/>
          <w:bCs w:val="0"/>
          <w:color w:val="2E74B5" w:themeColor="accent1" w:themeShade="BF"/>
          <w:spacing w:val="0"/>
          <w:sz w:val="32"/>
          <w:szCs w:val="32"/>
          <w:lang w:eastAsia="en-US" w:bidi="ar-SA"/>
        </w:rPr>
      </w:pPr>
      <w:bookmarkStart w:id="4" w:name="_Toc146638595"/>
      <w:r w:rsidRPr="003A7E30">
        <w:rPr>
          <w:rStyle w:val="Balk21"/>
          <w:rFonts w:asciiTheme="majorHAnsi" w:eastAsiaTheme="majorEastAsia" w:hAnsiTheme="majorHAnsi" w:cstheme="majorBidi"/>
          <w:b w:val="0"/>
          <w:bCs w:val="0"/>
          <w:color w:val="2E74B5" w:themeColor="accent1" w:themeShade="BF"/>
          <w:spacing w:val="0"/>
          <w:sz w:val="32"/>
          <w:szCs w:val="32"/>
          <w:lang w:eastAsia="en-US" w:bidi="ar-SA"/>
        </w:rPr>
        <w:t>TANIMLAR VE AÇIKLAMALAR</w:t>
      </w:r>
      <w:bookmarkEnd w:id="4"/>
    </w:p>
    <w:p w:rsidR="00BF2C2E" w:rsidRPr="00BF2C2E" w:rsidRDefault="00737B5D" w:rsidP="00DB45DF">
      <w:pPr>
        <w:pStyle w:val="Balk1"/>
        <w:tabs>
          <w:tab w:val="left" w:pos="516"/>
        </w:tabs>
        <w:spacing w:before="0" w:line="360" w:lineRule="auto"/>
      </w:pPr>
      <w:bookmarkStart w:id="5" w:name="_Toc146638596"/>
      <w:r w:rsidRPr="00BF2C2E">
        <w:rPr>
          <w:rStyle w:val="Balk2Char"/>
        </w:rPr>
        <w:t>Hassas Görev:</w:t>
      </w:r>
      <w:bookmarkEnd w:id="5"/>
      <w:r w:rsidR="00BF2C2E">
        <w:rPr>
          <w:rStyle w:val="Balk2Char"/>
        </w:rPr>
        <w:t xml:space="preserve"> </w:t>
      </w:r>
      <w:r w:rsidRPr="00BF2C2E">
        <w:rPr>
          <w:rFonts w:asciiTheme="minorHAnsi" w:hAnsiTheme="minorHAnsi" w:cstheme="minorHAnsi"/>
          <w:sz w:val="22"/>
          <w:szCs w:val="22"/>
        </w:rPr>
        <w:t xml:space="preserve"> </w:t>
      </w:r>
    </w:p>
    <w:p w:rsidR="00737B5D" w:rsidRPr="00944DF4" w:rsidRDefault="00737B5D" w:rsidP="00DB45DF">
      <w:pPr>
        <w:spacing w:after="0" w:line="360" w:lineRule="auto"/>
        <w:jc w:val="both"/>
        <w:rPr>
          <w:rFonts w:cstheme="minorHAnsi"/>
        </w:rPr>
      </w:pPr>
      <w:r w:rsidRPr="00BF2C2E">
        <w:rPr>
          <w:lang w:eastAsia="tr-TR" w:bidi="tr-TR"/>
        </w:rPr>
        <w:t xml:space="preserve">Birimin temel işlevini etkin biçimde yerine getirmesini </w:t>
      </w:r>
      <w:r w:rsidR="00BF2C2E" w:rsidRPr="00BF2C2E">
        <w:rPr>
          <w:lang w:eastAsia="tr-TR" w:bidi="tr-TR"/>
        </w:rPr>
        <w:t xml:space="preserve">etkileyebilecek </w:t>
      </w:r>
      <w:r w:rsidRPr="00BF2C2E">
        <w:rPr>
          <w:lang w:eastAsia="tr-TR" w:bidi="tr-TR"/>
        </w:rPr>
        <w:t>riskler içeren, zamanında ve/veya doğru bir şekilde yerine getirilmesi halinde karar alma süreçlerini güçlendiren ve kaynakların etkin kullanımını sağlayan kritik öneme sahip sınırlı sayıdaki görevler hassas görevdir.</w:t>
      </w:r>
      <w:r w:rsidR="00DB45DF">
        <w:rPr>
          <w:lang w:eastAsia="tr-TR" w:bidi="tr-TR"/>
        </w:rPr>
        <w:t xml:space="preserve"> </w:t>
      </w:r>
      <w:r w:rsidRPr="00944DF4">
        <w:rPr>
          <w:rFonts w:cstheme="minorHAnsi"/>
          <w:color w:val="000000"/>
          <w:lang w:eastAsia="tr-TR" w:bidi="tr-TR"/>
        </w:rPr>
        <w:t xml:space="preserve">Kamu </w:t>
      </w:r>
      <w:r w:rsidR="00DB45DF">
        <w:rPr>
          <w:rFonts w:cstheme="minorHAnsi"/>
          <w:color w:val="000000"/>
          <w:lang w:eastAsia="tr-TR" w:bidi="tr-TR"/>
        </w:rPr>
        <w:t>y</w:t>
      </w:r>
      <w:r w:rsidRPr="00944DF4">
        <w:rPr>
          <w:rFonts w:cstheme="minorHAnsi"/>
          <w:color w:val="000000"/>
          <w:lang w:eastAsia="tr-TR" w:bidi="tr-TR"/>
        </w:rPr>
        <w:t>önetiminde yürütülen görevlerden bazıları idarenin itibarı, yolsuzluk riski, gizli bilgilerin açığa çıkması gibi yönlerden diğer görevlerle kıyaslandığında daha büyük risk taşımaktadırlar.</w:t>
      </w:r>
      <w:r w:rsidR="00DB45DF">
        <w:rPr>
          <w:rFonts w:cstheme="minorHAnsi"/>
          <w:color w:val="000000"/>
          <w:lang w:eastAsia="tr-TR" w:bidi="tr-TR"/>
        </w:rPr>
        <w:t xml:space="preserve"> </w:t>
      </w:r>
      <w:r w:rsidRPr="00944DF4">
        <w:rPr>
          <w:rFonts w:cstheme="minorHAnsi"/>
          <w:color w:val="000000"/>
          <w:lang w:eastAsia="tr-TR" w:bidi="tr-TR"/>
        </w:rPr>
        <w:t>Burada görevin hassasiyetini belirleyen temel unsur, görevin şahsi bir menfaat için (maddi ya da maddi olmayan menfaatler) kötüye kullanılma olasılığının diğer görevlere oranla daha fazla olmasıdır. Görevin hassasiyetini, görevdeki kişinin kendi şahsi özellikleri değil, görevin doğası ya da üçüncü kişiler için taşıdığı önem belirler. Görevde bulunan şahsa geniş bir takdir yetkisinin tanındığı ya da görevin teknik uzmanlık gerektirmesi nedeniyle görev yapanın çok geniş bir hareket alanının olduğu görevler ya da devlete, kuruma ve personele ait gizli bilgileri bünyesinde barındıran bir makam/görev ve pozisyonlar hassas görev olarak değerlendirilir. Aynı şekilde, doğal olarak, işin mali boyutu da görevin hassasiyetini etkileyen bir unsurdur. Yapılan işin mali büyüklüğü arttıkça özellikle de idareye gerek harcama gerekse tahsilat konusunda kısmi de olsa takdir yetkisinin tanınmış olması durumunda, sahip olunan makamın/görevin/pozisyonun hassasiyeti de artacaktır.</w:t>
      </w:r>
      <w:r w:rsidR="00DB45DF">
        <w:rPr>
          <w:rFonts w:cstheme="minorHAnsi"/>
          <w:color w:val="000000"/>
          <w:lang w:eastAsia="tr-TR" w:bidi="tr-TR"/>
        </w:rPr>
        <w:t xml:space="preserve"> </w:t>
      </w:r>
      <w:r w:rsidRPr="00944DF4">
        <w:rPr>
          <w:rFonts w:cstheme="minorHAnsi"/>
          <w:color w:val="000000"/>
          <w:lang w:eastAsia="tr-TR" w:bidi="tr-TR"/>
        </w:rPr>
        <w:t xml:space="preserve">Hassas görevler tespit edilirken birimlerin; hizmet envanteri, operasyonel </w:t>
      </w:r>
      <w:r w:rsidR="00DB45DF" w:rsidRPr="00944DF4">
        <w:rPr>
          <w:rFonts w:cstheme="minorHAnsi"/>
          <w:color w:val="000000"/>
          <w:lang w:eastAsia="tr-TR" w:bidi="tr-TR"/>
        </w:rPr>
        <w:t>plan</w:t>
      </w:r>
      <w:r w:rsidRPr="00944DF4">
        <w:rPr>
          <w:rFonts w:cstheme="minorHAnsi"/>
          <w:color w:val="000000"/>
          <w:lang w:eastAsia="tr-TR" w:bidi="tr-TR"/>
        </w:rPr>
        <w:t xml:space="preserve"> ve görev tanım rehberlerinde yer alan görevleri kapsamında soracakları başlıca sorular şunlardır:</w:t>
      </w:r>
    </w:p>
    <w:p w:rsidR="00737B5D" w:rsidRPr="00944DF4" w:rsidRDefault="00737B5D" w:rsidP="008C7172">
      <w:pPr>
        <w:pStyle w:val="Gvdemetni0"/>
        <w:numPr>
          <w:ilvl w:val="0"/>
          <w:numId w:val="34"/>
        </w:numPr>
        <w:shd w:val="clear" w:color="auto" w:fill="auto"/>
        <w:spacing w:before="0" w:line="360" w:lineRule="auto"/>
        <w:jc w:val="both"/>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görevler gizlilik statüsündedir?</w:t>
      </w:r>
    </w:p>
    <w:p w:rsidR="00737B5D" w:rsidRPr="00944DF4" w:rsidRDefault="00737B5D" w:rsidP="008C7172">
      <w:pPr>
        <w:pStyle w:val="Gvdemetni0"/>
        <w:numPr>
          <w:ilvl w:val="0"/>
          <w:numId w:val="34"/>
        </w:numPr>
        <w:shd w:val="clear" w:color="auto" w:fill="auto"/>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alanlardaki faaliyetlerde hata veya usulsüzlük yapılması ihtimali daha fazladır?</w:t>
      </w:r>
    </w:p>
    <w:p w:rsidR="00737B5D" w:rsidRPr="00944DF4" w:rsidRDefault="00737B5D" w:rsidP="008C7172">
      <w:pPr>
        <w:pStyle w:val="Gvdemetni0"/>
        <w:numPr>
          <w:ilvl w:val="0"/>
          <w:numId w:val="34"/>
        </w:numPr>
        <w:shd w:val="clear" w:color="auto" w:fill="auto"/>
        <w:tabs>
          <w:tab w:val="right" w:pos="8396"/>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görevlerin belli bir zaman süreci içinde yerine getirilmesi önemlidir?</w:t>
      </w:r>
    </w:p>
    <w:p w:rsidR="00737B5D" w:rsidRPr="00944DF4" w:rsidRDefault="00737B5D" w:rsidP="008C7172">
      <w:pPr>
        <w:pStyle w:val="Gvdemetni0"/>
        <w:numPr>
          <w:ilvl w:val="0"/>
          <w:numId w:val="34"/>
        </w:numPr>
        <w:shd w:val="clear" w:color="auto" w:fill="auto"/>
        <w:tabs>
          <w:tab w:val="right" w:pos="6183"/>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alanlarda bilgi ve eğitim ihtiyacı çok yüksektir?</w:t>
      </w:r>
    </w:p>
    <w:p w:rsidR="00737B5D" w:rsidRPr="00944DF4" w:rsidRDefault="00737B5D" w:rsidP="008C7172">
      <w:pPr>
        <w:pStyle w:val="Gvdemetni0"/>
        <w:numPr>
          <w:ilvl w:val="0"/>
          <w:numId w:val="34"/>
        </w:numPr>
        <w:shd w:val="clear" w:color="auto" w:fill="auto"/>
        <w:tabs>
          <w:tab w:val="right" w:pos="7256"/>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görevler iç ve dış etkenlere yüksek derecede maruz kalır?</w:t>
      </w:r>
    </w:p>
    <w:p w:rsidR="00737B5D" w:rsidRPr="00944DF4" w:rsidRDefault="00737B5D" w:rsidP="008C7172">
      <w:pPr>
        <w:pStyle w:val="Gvdemetni0"/>
        <w:numPr>
          <w:ilvl w:val="0"/>
          <w:numId w:val="34"/>
        </w:numPr>
        <w:shd w:val="clear" w:color="auto" w:fill="auto"/>
        <w:tabs>
          <w:tab w:val="right" w:pos="6812"/>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görevler yerine getirilemezse mali kayba neden olur?</w:t>
      </w:r>
    </w:p>
    <w:p w:rsidR="00737B5D" w:rsidRPr="00944DF4" w:rsidRDefault="00737B5D" w:rsidP="008C7172">
      <w:pPr>
        <w:pStyle w:val="Gvdemetni0"/>
        <w:numPr>
          <w:ilvl w:val="0"/>
          <w:numId w:val="34"/>
        </w:numPr>
        <w:shd w:val="clear" w:color="auto" w:fill="auto"/>
        <w:tabs>
          <w:tab w:val="right" w:pos="7256"/>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lastRenderedPageBreak/>
        <w:t>Hangi görevler yerine getirilemezse kaynak israfına neden olur?</w:t>
      </w:r>
    </w:p>
    <w:p w:rsidR="00737B5D" w:rsidRPr="00944DF4" w:rsidRDefault="00737B5D" w:rsidP="008C7172">
      <w:pPr>
        <w:pStyle w:val="Gvdemetni0"/>
        <w:numPr>
          <w:ilvl w:val="0"/>
          <w:numId w:val="34"/>
        </w:numPr>
        <w:shd w:val="clear" w:color="auto" w:fill="auto"/>
        <w:tabs>
          <w:tab w:val="right" w:pos="3956"/>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işler yüksek maliyetlidir?</w:t>
      </w:r>
    </w:p>
    <w:p w:rsidR="00737B5D" w:rsidRPr="00944DF4" w:rsidRDefault="00737B5D" w:rsidP="008C7172">
      <w:pPr>
        <w:pStyle w:val="Gvdemetni0"/>
        <w:numPr>
          <w:ilvl w:val="0"/>
          <w:numId w:val="34"/>
        </w:numPr>
        <w:shd w:val="clear" w:color="auto" w:fill="auto"/>
        <w:tabs>
          <w:tab w:val="right" w:pos="5718"/>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işlerde hesap verme yükümlülüğü fazladır?</w:t>
      </w:r>
    </w:p>
    <w:p w:rsidR="00737B5D" w:rsidRPr="00944DF4" w:rsidRDefault="00737B5D" w:rsidP="008C7172">
      <w:pPr>
        <w:pStyle w:val="Gvdemetni0"/>
        <w:numPr>
          <w:ilvl w:val="0"/>
          <w:numId w:val="34"/>
        </w:numPr>
        <w:shd w:val="clear" w:color="auto" w:fill="auto"/>
        <w:tabs>
          <w:tab w:val="right" w:pos="5718"/>
        </w:tabs>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işler için çok fazla mesai harcanmaktadır?</w:t>
      </w:r>
    </w:p>
    <w:p w:rsidR="00737B5D" w:rsidRPr="00944DF4" w:rsidRDefault="00737B5D" w:rsidP="008C7172">
      <w:pPr>
        <w:pStyle w:val="Gvdemetni0"/>
        <w:numPr>
          <w:ilvl w:val="0"/>
          <w:numId w:val="34"/>
        </w:numPr>
        <w:shd w:val="clear" w:color="auto" w:fill="auto"/>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Hangi alanlarda çıkacak sorunlar, birimin fonksiyonunu yerine getirmesine engel olur?</w:t>
      </w:r>
    </w:p>
    <w:p w:rsidR="00737B5D" w:rsidRPr="00944DF4" w:rsidRDefault="00737B5D" w:rsidP="008C7172">
      <w:pPr>
        <w:pStyle w:val="Gvdemetni0"/>
        <w:numPr>
          <w:ilvl w:val="0"/>
          <w:numId w:val="34"/>
        </w:numPr>
        <w:shd w:val="clear" w:color="auto" w:fill="auto"/>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Kimlerin çok fazla sorumluluğu vardır?</w:t>
      </w:r>
    </w:p>
    <w:p w:rsidR="00737B5D" w:rsidRPr="00944DF4" w:rsidRDefault="00737B5D" w:rsidP="00DB45DF">
      <w:pPr>
        <w:pStyle w:val="Gvdemetni0"/>
        <w:shd w:val="clear" w:color="auto" w:fill="auto"/>
        <w:spacing w:before="0" w:line="360" w:lineRule="auto"/>
        <w:ind w:firstLine="0"/>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Soruları yöneltilerek hassas görevler belirlenir.</w:t>
      </w:r>
    </w:p>
    <w:p w:rsidR="00737B5D" w:rsidRPr="00944DF4" w:rsidRDefault="00737B5D" w:rsidP="00DB45DF">
      <w:pPr>
        <w:pStyle w:val="Gvdemetni0"/>
        <w:shd w:val="clear" w:color="auto" w:fill="auto"/>
        <w:spacing w:before="0" w:line="360" w:lineRule="auto"/>
        <w:ind w:firstLine="0"/>
        <w:jc w:val="left"/>
        <w:rPr>
          <w:rFonts w:asciiTheme="minorHAnsi" w:hAnsiTheme="minorHAnsi" w:cstheme="minorHAnsi"/>
          <w:sz w:val="22"/>
          <w:szCs w:val="22"/>
        </w:rPr>
      </w:pPr>
      <w:bookmarkStart w:id="6" w:name="_Toc146638597"/>
      <w:bookmarkStart w:id="7" w:name="bookmark7"/>
      <w:r w:rsidRPr="00BF2C2E">
        <w:rPr>
          <w:rStyle w:val="Balk2Char"/>
        </w:rPr>
        <w:t>Birim Yöneticileri:</w:t>
      </w:r>
      <w:bookmarkEnd w:id="6"/>
      <w:r w:rsidRPr="00944DF4">
        <w:rPr>
          <w:rFonts w:asciiTheme="minorHAnsi" w:hAnsiTheme="minorHAnsi" w:cstheme="minorHAnsi"/>
          <w:sz w:val="22"/>
          <w:szCs w:val="22"/>
        </w:rPr>
        <w:t xml:space="preserve"> </w:t>
      </w:r>
      <w:r w:rsidR="00E76DFB">
        <w:rPr>
          <w:rFonts w:asciiTheme="minorHAnsi" w:hAnsiTheme="minorHAnsi" w:cstheme="minorHAnsi"/>
          <w:color w:val="000000"/>
          <w:sz w:val="22"/>
          <w:szCs w:val="22"/>
          <w:lang w:eastAsia="tr-TR" w:bidi="tr-TR"/>
        </w:rPr>
        <w:t>Üniversitemiz</w:t>
      </w:r>
      <w:r w:rsidRPr="00944DF4">
        <w:rPr>
          <w:rFonts w:asciiTheme="minorHAnsi" w:hAnsiTheme="minorHAnsi" w:cstheme="minorHAnsi"/>
          <w:color w:val="000000"/>
          <w:sz w:val="22"/>
          <w:szCs w:val="22"/>
          <w:lang w:eastAsia="tr-TR" w:bidi="tr-TR"/>
        </w:rPr>
        <w:t xml:space="preserve"> birimlerinde</w:t>
      </w:r>
      <w:r w:rsidR="00E76DFB">
        <w:rPr>
          <w:rFonts w:asciiTheme="minorHAnsi" w:hAnsiTheme="minorHAnsi" w:cstheme="minorHAnsi"/>
          <w:color w:val="000000"/>
          <w:sz w:val="22"/>
          <w:szCs w:val="22"/>
          <w:lang w:eastAsia="tr-TR" w:bidi="tr-TR"/>
        </w:rPr>
        <w:t xml:space="preserve"> Dekan, Yüksekokul Müdürü, Enstitü Müdürü, </w:t>
      </w:r>
      <w:r w:rsidR="006F2A8E">
        <w:rPr>
          <w:rFonts w:asciiTheme="minorHAnsi" w:hAnsiTheme="minorHAnsi" w:cstheme="minorHAnsi"/>
          <w:color w:val="000000"/>
          <w:sz w:val="22"/>
          <w:szCs w:val="22"/>
          <w:lang w:eastAsia="tr-TR" w:bidi="tr-TR"/>
        </w:rPr>
        <w:t>UYGAR Merkezleri Müdürleri,</w:t>
      </w:r>
      <w:r w:rsidR="00E76DFB">
        <w:rPr>
          <w:rFonts w:asciiTheme="minorHAnsi" w:hAnsiTheme="minorHAnsi" w:cstheme="minorHAnsi"/>
          <w:color w:val="000000"/>
          <w:sz w:val="22"/>
          <w:szCs w:val="22"/>
          <w:lang w:eastAsia="tr-TR" w:bidi="tr-TR"/>
        </w:rPr>
        <w:t xml:space="preserve"> Daire Başkan</w:t>
      </w:r>
      <w:r w:rsidR="006F2A8E">
        <w:rPr>
          <w:rFonts w:asciiTheme="minorHAnsi" w:hAnsiTheme="minorHAnsi" w:cstheme="minorHAnsi"/>
          <w:color w:val="000000"/>
          <w:sz w:val="22"/>
          <w:szCs w:val="22"/>
          <w:lang w:eastAsia="tr-TR" w:bidi="tr-TR"/>
        </w:rPr>
        <w:t>ları</w:t>
      </w:r>
      <w:r w:rsidR="00E76DFB">
        <w:rPr>
          <w:rFonts w:asciiTheme="minorHAnsi" w:hAnsiTheme="minorHAnsi" w:cstheme="minorHAnsi"/>
          <w:color w:val="000000"/>
          <w:sz w:val="22"/>
          <w:szCs w:val="22"/>
          <w:lang w:eastAsia="tr-TR" w:bidi="tr-TR"/>
        </w:rPr>
        <w:t xml:space="preserve"> ve Hukuk Müşaviri</w:t>
      </w:r>
      <w:r w:rsidR="006F2A8E">
        <w:rPr>
          <w:rFonts w:asciiTheme="minorHAnsi" w:hAnsiTheme="minorHAnsi" w:cstheme="minorHAnsi"/>
          <w:color w:val="000000"/>
          <w:sz w:val="22"/>
          <w:szCs w:val="22"/>
          <w:lang w:eastAsia="tr-TR" w:bidi="tr-TR"/>
        </w:rPr>
        <w:t xml:space="preserve"> (Harcama Yetkilisi) ile </w:t>
      </w:r>
      <w:r w:rsidR="00E76DFB">
        <w:rPr>
          <w:rFonts w:asciiTheme="minorHAnsi" w:hAnsiTheme="minorHAnsi" w:cstheme="minorHAnsi"/>
          <w:color w:val="000000"/>
          <w:sz w:val="22"/>
          <w:szCs w:val="22"/>
          <w:lang w:eastAsia="tr-TR" w:bidi="tr-TR"/>
        </w:rPr>
        <w:t>Dekan yardımcısı, Yüksekokul Müdürü Yardımcısı, Enstitü Müdürü yardımcısı, Fakülte Sekreteri, Yüksekokul Sekreteri, Enstitü Sekreteri</w:t>
      </w:r>
      <w:r w:rsidR="006F2A8E">
        <w:rPr>
          <w:rFonts w:asciiTheme="minorHAnsi" w:hAnsiTheme="minorHAnsi" w:cstheme="minorHAnsi"/>
          <w:color w:val="000000"/>
          <w:sz w:val="22"/>
          <w:szCs w:val="22"/>
          <w:lang w:eastAsia="tr-TR" w:bidi="tr-TR"/>
        </w:rPr>
        <w:t xml:space="preserve">, </w:t>
      </w:r>
      <w:r w:rsidR="00E76DFB">
        <w:rPr>
          <w:rFonts w:asciiTheme="minorHAnsi" w:hAnsiTheme="minorHAnsi" w:cstheme="minorHAnsi"/>
          <w:color w:val="000000"/>
          <w:sz w:val="22"/>
          <w:szCs w:val="22"/>
          <w:lang w:eastAsia="tr-TR" w:bidi="tr-TR"/>
        </w:rPr>
        <w:t>Şube Müdür</w:t>
      </w:r>
      <w:r w:rsidR="006F2A8E">
        <w:rPr>
          <w:rFonts w:asciiTheme="minorHAnsi" w:hAnsiTheme="minorHAnsi" w:cstheme="minorHAnsi"/>
          <w:color w:val="000000"/>
          <w:sz w:val="22"/>
          <w:szCs w:val="22"/>
          <w:lang w:eastAsia="tr-TR" w:bidi="tr-TR"/>
        </w:rPr>
        <w:t xml:space="preserve">leri </w:t>
      </w:r>
      <w:r w:rsidRPr="00944DF4">
        <w:rPr>
          <w:rFonts w:asciiTheme="minorHAnsi" w:hAnsiTheme="minorHAnsi" w:cstheme="minorHAnsi"/>
          <w:color w:val="000000"/>
          <w:sz w:val="22"/>
          <w:szCs w:val="22"/>
          <w:lang w:eastAsia="tr-TR" w:bidi="tr-TR"/>
        </w:rPr>
        <w:t>yöneticileri ifade eder.</w:t>
      </w:r>
      <w:bookmarkEnd w:id="7"/>
    </w:p>
    <w:p w:rsidR="00737B5D" w:rsidRPr="00944DF4" w:rsidRDefault="00737B5D" w:rsidP="00DB45DF">
      <w:pPr>
        <w:pStyle w:val="Gvdemetni0"/>
        <w:shd w:val="clear" w:color="auto" w:fill="auto"/>
        <w:spacing w:before="0" w:line="360" w:lineRule="auto"/>
        <w:ind w:firstLine="0"/>
        <w:jc w:val="left"/>
        <w:rPr>
          <w:rFonts w:asciiTheme="minorHAnsi" w:hAnsiTheme="minorHAnsi" w:cstheme="minorHAnsi"/>
          <w:sz w:val="22"/>
          <w:szCs w:val="22"/>
        </w:rPr>
      </w:pPr>
      <w:bookmarkStart w:id="8" w:name="_Toc146638598"/>
      <w:bookmarkStart w:id="9" w:name="bookmark8"/>
      <w:r w:rsidRPr="00BF2C2E">
        <w:rPr>
          <w:rStyle w:val="Balk2Char"/>
        </w:rPr>
        <w:t>Hiyerarşik Amir:</w:t>
      </w:r>
      <w:bookmarkEnd w:id="8"/>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Hassas görevi yürüten personelin hiyerarşik olarak bir üst kademe amirini ifade eder.</w:t>
      </w:r>
      <w:bookmarkEnd w:id="9"/>
    </w:p>
    <w:p w:rsidR="00737B5D" w:rsidRPr="00944DF4" w:rsidRDefault="00737B5D" w:rsidP="00DB45DF">
      <w:pPr>
        <w:pStyle w:val="Gvdemetni0"/>
        <w:shd w:val="clear" w:color="auto" w:fill="auto"/>
        <w:spacing w:before="0" w:line="360" w:lineRule="auto"/>
        <w:ind w:firstLine="0"/>
        <w:jc w:val="left"/>
        <w:rPr>
          <w:rFonts w:asciiTheme="minorHAnsi" w:hAnsiTheme="minorHAnsi" w:cstheme="minorHAnsi"/>
          <w:sz w:val="22"/>
          <w:szCs w:val="22"/>
        </w:rPr>
      </w:pPr>
      <w:bookmarkStart w:id="10" w:name="_Toc146638599"/>
      <w:bookmarkStart w:id="11" w:name="bookmark9"/>
      <w:r w:rsidRPr="00BF2C2E">
        <w:rPr>
          <w:rStyle w:val="Balk2Char"/>
        </w:rPr>
        <w:t>İletişim Personeli:</w:t>
      </w:r>
      <w:bookmarkEnd w:id="10"/>
      <w:r w:rsidRPr="00944DF4">
        <w:rPr>
          <w:rFonts w:asciiTheme="minorHAnsi" w:hAnsiTheme="minorHAnsi" w:cstheme="minorHAnsi"/>
          <w:sz w:val="22"/>
          <w:szCs w:val="22"/>
        </w:rPr>
        <w:t xml:space="preserve"> </w:t>
      </w:r>
      <w:r w:rsidR="006F2A8E">
        <w:rPr>
          <w:rFonts w:asciiTheme="minorHAnsi" w:hAnsiTheme="minorHAnsi" w:cstheme="minorHAnsi"/>
          <w:color w:val="000000"/>
          <w:sz w:val="22"/>
          <w:szCs w:val="22"/>
          <w:lang w:eastAsia="tr-TR" w:bidi="tr-TR"/>
        </w:rPr>
        <w:t>Üniversitemiz</w:t>
      </w:r>
      <w:r w:rsidRPr="00944DF4">
        <w:rPr>
          <w:rFonts w:asciiTheme="minorHAnsi" w:hAnsiTheme="minorHAnsi" w:cstheme="minorHAnsi"/>
          <w:color w:val="000000"/>
          <w:sz w:val="22"/>
          <w:szCs w:val="22"/>
          <w:lang w:eastAsia="tr-TR" w:bidi="tr-TR"/>
        </w:rPr>
        <w:t xml:space="preserve"> birimlerinde ve </w:t>
      </w:r>
      <w:r w:rsidR="006F2A8E">
        <w:rPr>
          <w:rFonts w:asciiTheme="minorHAnsi" w:hAnsiTheme="minorHAnsi" w:cstheme="minorHAnsi"/>
          <w:color w:val="000000"/>
          <w:sz w:val="22"/>
          <w:szCs w:val="22"/>
          <w:lang w:eastAsia="tr-TR" w:bidi="tr-TR"/>
        </w:rPr>
        <w:t xml:space="preserve">alt birimlerde </w:t>
      </w:r>
      <w:r w:rsidRPr="00944DF4">
        <w:rPr>
          <w:rFonts w:asciiTheme="minorHAnsi" w:hAnsiTheme="minorHAnsi" w:cstheme="minorHAnsi"/>
          <w:color w:val="000000"/>
          <w:sz w:val="22"/>
          <w:szCs w:val="22"/>
          <w:lang w:eastAsia="tr-TR" w:bidi="tr-TR"/>
        </w:rPr>
        <w:t>iç kontrol çalışmalarının koordine edilmesi ile görevlendirilmiş personeli ifade eder.</w:t>
      </w:r>
      <w:bookmarkEnd w:id="11"/>
    </w:p>
    <w:p w:rsidR="00737B5D" w:rsidRDefault="00737B5D" w:rsidP="00DB45DF">
      <w:pPr>
        <w:pStyle w:val="Gvdemetni0"/>
        <w:shd w:val="clear" w:color="auto" w:fill="auto"/>
        <w:spacing w:before="0" w:line="360" w:lineRule="auto"/>
        <w:ind w:firstLine="0"/>
        <w:jc w:val="left"/>
        <w:rPr>
          <w:rFonts w:asciiTheme="minorHAnsi" w:hAnsiTheme="minorHAnsi" w:cstheme="minorHAnsi"/>
          <w:color w:val="000000"/>
          <w:sz w:val="22"/>
          <w:szCs w:val="22"/>
          <w:lang w:eastAsia="tr-TR" w:bidi="tr-TR"/>
        </w:rPr>
      </w:pPr>
      <w:bookmarkStart w:id="12" w:name="_Toc146638600"/>
      <w:bookmarkStart w:id="13" w:name="bookmark10"/>
      <w:r w:rsidRPr="00BF2C2E">
        <w:rPr>
          <w:rStyle w:val="Balk2Char"/>
        </w:rPr>
        <w:t>İlave Kontrol Tedbiri:</w:t>
      </w:r>
      <w:bookmarkEnd w:id="12"/>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Tespit edilen hassas görevler için hâlihazırda uygulanmakta olan kontrol faaliyetleri dışında belirlenmesi gereken kontrol faaliyetlerini ifade eder.</w:t>
      </w:r>
      <w:bookmarkEnd w:id="13"/>
    </w:p>
    <w:p w:rsidR="00737B5D" w:rsidRDefault="00737B5D" w:rsidP="00BF2C2E">
      <w:pPr>
        <w:pStyle w:val="Balk1"/>
        <w:numPr>
          <w:ilvl w:val="0"/>
          <w:numId w:val="27"/>
        </w:numPr>
        <w:rPr>
          <w:rStyle w:val="Balk21"/>
          <w:rFonts w:asciiTheme="majorHAnsi" w:eastAsiaTheme="majorEastAsia" w:hAnsiTheme="majorHAnsi" w:cstheme="majorBidi"/>
          <w:b w:val="0"/>
          <w:bCs w:val="0"/>
          <w:color w:val="2E74B5" w:themeColor="accent1" w:themeShade="BF"/>
          <w:spacing w:val="0"/>
          <w:sz w:val="32"/>
          <w:szCs w:val="32"/>
          <w:lang w:eastAsia="en-US" w:bidi="ar-SA"/>
        </w:rPr>
      </w:pPr>
      <w:bookmarkStart w:id="14" w:name="bookmark11"/>
      <w:bookmarkStart w:id="15" w:name="bookmark12"/>
      <w:bookmarkStart w:id="16" w:name="bookmark13"/>
      <w:bookmarkStart w:id="17" w:name="_Toc146638601"/>
      <w:r w:rsidRPr="00BF2C2E">
        <w:rPr>
          <w:rStyle w:val="Balk21"/>
          <w:rFonts w:asciiTheme="majorHAnsi" w:eastAsiaTheme="majorEastAsia" w:hAnsiTheme="majorHAnsi" w:cstheme="majorBidi"/>
          <w:b w:val="0"/>
          <w:bCs w:val="0"/>
          <w:color w:val="2E74B5" w:themeColor="accent1" w:themeShade="BF"/>
          <w:spacing w:val="0"/>
          <w:sz w:val="32"/>
          <w:szCs w:val="32"/>
          <w:lang w:eastAsia="en-US" w:bidi="ar-SA"/>
        </w:rPr>
        <w:t>ROL VE SORUMLULUKLAR</w:t>
      </w:r>
      <w:bookmarkEnd w:id="14"/>
      <w:bookmarkEnd w:id="15"/>
      <w:bookmarkEnd w:id="16"/>
      <w:bookmarkEnd w:id="17"/>
    </w:p>
    <w:p w:rsidR="00737B5D" w:rsidRDefault="00737B5D" w:rsidP="00DB45DF">
      <w:pPr>
        <w:pStyle w:val="Balk2"/>
        <w:spacing w:before="0" w:line="360" w:lineRule="auto"/>
      </w:pPr>
      <w:bookmarkStart w:id="18" w:name="_Toc146638602"/>
      <w:r w:rsidRPr="00944DF4">
        <w:t>Birim Yöneticileri</w:t>
      </w:r>
      <w:bookmarkEnd w:id="18"/>
    </w:p>
    <w:p w:rsidR="00737B5D" w:rsidRDefault="00737B5D" w:rsidP="00DB45DF">
      <w:pPr>
        <w:pStyle w:val="Gvdemetni0"/>
        <w:shd w:val="clear" w:color="auto" w:fill="auto"/>
        <w:tabs>
          <w:tab w:val="left" w:pos="940"/>
        </w:tabs>
        <w:spacing w:before="0" w:line="360" w:lineRule="auto"/>
        <w:ind w:firstLine="0"/>
        <w:jc w:val="left"/>
        <w:rPr>
          <w:rFonts w:asciiTheme="minorHAnsi" w:hAnsiTheme="minorHAnsi" w:cstheme="minorHAnsi"/>
          <w:color w:val="000000"/>
          <w:sz w:val="22"/>
          <w:szCs w:val="22"/>
          <w:lang w:eastAsia="tr-TR" w:bidi="tr-TR"/>
        </w:rPr>
      </w:pPr>
      <w:r w:rsidRPr="00944DF4">
        <w:rPr>
          <w:rFonts w:asciiTheme="minorHAnsi" w:hAnsiTheme="minorHAnsi" w:cstheme="minorHAnsi"/>
          <w:color w:val="000000"/>
          <w:sz w:val="22"/>
          <w:szCs w:val="22"/>
          <w:lang w:eastAsia="tr-TR" w:bidi="tr-TR"/>
        </w:rPr>
        <w:t>Hassas görevlerin izlenmesi, değerlendirilmesi ve onaylanmasını sağlamak</w:t>
      </w:r>
    </w:p>
    <w:p w:rsidR="00737B5D" w:rsidRPr="00944DF4" w:rsidRDefault="00737B5D" w:rsidP="00DB45DF">
      <w:pPr>
        <w:pStyle w:val="Gvdemetni0"/>
        <w:numPr>
          <w:ilvl w:val="0"/>
          <w:numId w:val="28"/>
        </w:numPr>
        <w:shd w:val="clear" w:color="auto" w:fill="auto"/>
        <w:spacing w:before="0" w:line="360" w:lineRule="auto"/>
        <w:ind w:right="20"/>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Hassas görevi üstlenen yeni personele üstlendiği görevle ilgili bildirimde bulunmak,</w:t>
      </w:r>
    </w:p>
    <w:p w:rsidR="00BF2C2E" w:rsidRDefault="00737B5D" w:rsidP="00DB45DF">
      <w:pPr>
        <w:pStyle w:val="Gvdemetni0"/>
        <w:numPr>
          <w:ilvl w:val="0"/>
          <w:numId w:val="28"/>
        </w:numPr>
        <w:shd w:val="clear" w:color="auto" w:fill="auto"/>
        <w:spacing w:before="0" w:line="360" w:lineRule="auto"/>
        <w:ind w:right="20"/>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 xml:space="preserve">Hassas görevlerle ilgili önerilen ilave tedbirleri değerlendirerek uygun görülenleri </w:t>
      </w:r>
      <w:r w:rsidR="00BF2C2E">
        <w:rPr>
          <w:rFonts w:asciiTheme="minorHAnsi" w:hAnsiTheme="minorHAnsi" w:cstheme="minorHAnsi"/>
          <w:color w:val="000000"/>
          <w:sz w:val="22"/>
          <w:szCs w:val="22"/>
          <w:lang w:eastAsia="tr-TR" w:bidi="tr-TR"/>
        </w:rPr>
        <w:t>o</w:t>
      </w:r>
      <w:r w:rsidRPr="00944DF4">
        <w:rPr>
          <w:rFonts w:asciiTheme="minorHAnsi" w:hAnsiTheme="minorHAnsi" w:cstheme="minorHAnsi"/>
          <w:color w:val="000000"/>
          <w:sz w:val="22"/>
          <w:szCs w:val="22"/>
          <w:lang w:eastAsia="tr-TR" w:bidi="tr-TR"/>
        </w:rPr>
        <w:t>naylamak</w:t>
      </w:r>
      <w:bookmarkStart w:id="19" w:name="bookmark14"/>
    </w:p>
    <w:p w:rsidR="00737B5D" w:rsidRPr="00BF2C2E" w:rsidRDefault="00737B5D" w:rsidP="00DB45DF">
      <w:pPr>
        <w:pStyle w:val="Balk2"/>
        <w:spacing w:before="0" w:line="360" w:lineRule="auto"/>
      </w:pPr>
      <w:r w:rsidRPr="00BF2C2E">
        <w:t xml:space="preserve"> </w:t>
      </w:r>
      <w:bookmarkStart w:id="20" w:name="_Toc146638603"/>
      <w:r w:rsidRPr="00BF2C2E">
        <w:t>İletişim Personeli</w:t>
      </w:r>
      <w:bookmarkEnd w:id="19"/>
      <w:bookmarkEnd w:id="20"/>
    </w:p>
    <w:p w:rsidR="00737B5D" w:rsidRPr="00944DF4" w:rsidRDefault="00737B5D" w:rsidP="00DB45DF">
      <w:pPr>
        <w:pStyle w:val="Gvdemetni0"/>
        <w:numPr>
          <w:ilvl w:val="0"/>
          <w:numId w:val="29"/>
        </w:numPr>
        <w:shd w:val="clear" w:color="auto" w:fill="auto"/>
        <w:spacing w:before="0" w:line="360" w:lineRule="auto"/>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Her bir iş/süreç bazında hassas görev envanterini çıkartmak</w:t>
      </w:r>
    </w:p>
    <w:p w:rsidR="00737B5D" w:rsidRPr="00944DF4" w:rsidRDefault="00737B5D" w:rsidP="00DB45DF">
      <w:pPr>
        <w:pStyle w:val="Gvdemetni0"/>
        <w:numPr>
          <w:ilvl w:val="0"/>
          <w:numId w:val="29"/>
        </w:numPr>
        <w:shd w:val="clear" w:color="auto" w:fill="auto"/>
        <w:spacing w:before="0" w:line="360" w:lineRule="auto"/>
        <w:ind w:right="20"/>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Birim amirleri tarafından belirlenen ilave tedbirleri ve değerlendirme sonuçlarını dosyalamak</w:t>
      </w:r>
    </w:p>
    <w:p w:rsidR="00737B5D" w:rsidRPr="00BF2C2E" w:rsidRDefault="00737B5D" w:rsidP="00DB45DF">
      <w:pPr>
        <w:pStyle w:val="Gvdemetni0"/>
        <w:numPr>
          <w:ilvl w:val="0"/>
          <w:numId w:val="29"/>
        </w:numPr>
        <w:shd w:val="clear" w:color="auto" w:fill="auto"/>
        <w:spacing w:before="0" w:line="360" w:lineRule="auto"/>
        <w:ind w:right="20"/>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Hassas görev çalışmalarının izleme raporlarına eklenmesini sağlama ve gerekli durumlarda SGB personeli ile iletişimi sağlamak</w:t>
      </w:r>
    </w:p>
    <w:p w:rsidR="00737B5D" w:rsidRPr="00BF2C2E" w:rsidRDefault="00737B5D" w:rsidP="00DB45DF">
      <w:pPr>
        <w:pStyle w:val="Balk2"/>
        <w:spacing w:before="0" w:line="360" w:lineRule="auto"/>
      </w:pPr>
      <w:bookmarkStart w:id="21" w:name="bookmark15"/>
      <w:bookmarkStart w:id="22" w:name="_Toc146638604"/>
      <w:r w:rsidRPr="00BF2C2E">
        <w:t>Hassas Görevleri İfa Eden Personel</w:t>
      </w:r>
      <w:bookmarkEnd w:id="21"/>
      <w:bookmarkEnd w:id="22"/>
    </w:p>
    <w:p w:rsidR="00737B5D" w:rsidRPr="00944DF4" w:rsidRDefault="00737B5D" w:rsidP="00DB45DF">
      <w:pPr>
        <w:pStyle w:val="Gvdemetni0"/>
        <w:numPr>
          <w:ilvl w:val="0"/>
          <w:numId w:val="13"/>
        </w:numPr>
        <w:shd w:val="clear" w:color="auto" w:fill="auto"/>
        <w:spacing w:before="0" w:line="360" w:lineRule="auto"/>
        <w:ind w:left="420" w:right="2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Yaptığı işlemler sonucunda kamu zararı oluşmaması için azami özen göstermek</w:t>
      </w:r>
    </w:p>
    <w:p w:rsidR="00737B5D" w:rsidRPr="00944DF4" w:rsidRDefault="00737B5D" w:rsidP="00DB45DF">
      <w:pPr>
        <w:pStyle w:val="Gvdemetni0"/>
        <w:numPr>
          <w:ilvl w:val="0"/>
          <w:numId w:val="13"/>
        </w:numPr>
        <w:shd w:val="clear" w:color="auto" w:fill="auto"/>
        <w:spacing w:before="0" w:line="360" w:lineRule="auto"/>
        <w:ind w:left="420" w:right="2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 xml:space="preserve">Görevi nedeniyle ilişki içinde olduğu kişilerden hediye alma ve menfaat sağlama yasağı hususunda Kamu Görevlileri Etik Davranış İlkeleri ile Başvuru Usul ve Esasları Hakkında </w:t>
      </w:r>
      <w:r w:rsidRPr="00944DF4">
        <w:rPr>
          <w:rFonts w:asciiTheme="minorHAnsi" w:hAnsiTheme="minorHAnsi" w:cstheme="minorHAnsi"/>
          <w:color w:val="000000"/>
          <w:sz w:val="22"/>
          <w:szCs w:val="22"/>
          <w:lang w:eastAsia="tr-TR" w:bidi="tr-TR"/>
        </w:rPr>
        <w:lastRenderedPageBreak/>
        <w:t>Yönetmelik'te belirtilen usul ve esaslara uymak</w:t>
      </w:r>
    </w:p>
    <w:p w:rsidR="00737B5D" w:rsidRPr="00944DF4" w:rsidRDefault="00737B5D" w:rsidP="00DB45DF">
      <w:pPr>
        <w:pStyle w:val="Gvdemetni0"/>
        <w:numPr>
          <w:ilvl w:val="0"/>
          <w:numId w:val="13"/>
        </w:numPr>
        <w:shd w:val="clear" w:color="auto" w:fill="auto"/>
        <w:spacing w:before="0" w:line="360" w:lineRule="auto"/>
        <w:ind w:left="420" w:right="2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Görevini dürüst, tarafsız ve objektif şekilde yapmasını etkileyebilecek tutum ve davranışlardan kaçınmak</w:t>
      </w:r>
    </w:p>
    <w:p w:rsidR="00737B5D" w:rsidRPr="00944DF4" w:rsidRDefault="00737B5D" w:rsidP="00DB45DF">
      <w:pPr>
        <w:pStyle w:val="Gvdemetni0"/>
        <w:shd w:val="clear" w:color="auto" w:fill="auto"/>
        <w:spacing w:before="0" w:line="360" w:lineRule="auto"/>
        <w:ind w:left="420" w:right="20"/>
        <w:jc w:val="both"/>
        <w:rPr>
          <w:rFonts w:asciiTheme="minorHAnsi" w:hAnsiTheme="minorHAnsi" w:cstheme="minorHAnsi"/>
          <w:sz w:val="22"/>
          <w:szCs w:val="22"/>
        </w:rPr>
      </w:pPr>
      <w:r w:rsidRPr="00944DF4">
        <w:rPr>
          <w:rFonts w:asciiTheme="minorHAnsi" w:hAnsiTheme="minorHAnsi" w:cstheme="minorHAnsi"/>
          <w:sz w:val="22"/>
          <w:szCs w:val="22"/>
        </w:rPr>
        <w:t xml:space="preserve">ç) </w:t>
      </w:r>
      <w:r w:rsidRPr="00944DF4">
        <w:rPr>
          <w:rFonts w:asciiTheme="minorHAnsi" w:hAnsiTheme="minorHAnsi" w:cstheme="minorHAnsi"/>
          <w:color w:val="000000"/>
          <w:sz w:val="22"/>
          <w:szCs w:val="22"/>
          <w:lang w:eastAsia="tr-TR" w:bidi="tr-TR"/>
        </w:rPr>
        <w:t>Yürüttüğü görev nedeniyle yakınlarına menfaat sağlama ihtimali halinde hiyerarşik olarak bağlı olduğu amirine durum hakkında bilgi vermek</w:t>
      </w:r>
    </w:p>
    <w:p w:rsidR="00737B5D" w:rsidRPr="00944DF4" w:rsidRDefault="00737B5D" w:rsidP="00DB45DF">
      <w:pPr>
        <w:pStyle w:val="Gvdemetni0"/>
        <w:numPr>
          <w:ilvl w:val="0"/>
          <w:numId w:val="13"/>
        </w:numPr>
        <w:shd w:val="clear" w:color="auto" w:fill="auto"/>
        <w:spacing w:before="0" w:line="360" w:lineRule="auto"/>
        <w:ind w:left="420" w:right="2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Görev ile ilgili edinilen gizli bilgilere yetkisiz kişilerin ulaşmasını engelleyecek tedbirler almak</w:t>
      </w:r>
    </w:p>
    <w:p w:rsidR="00737B5D" w:rsidRPr="00944DF4" w:rsidRDefault="00737B5D" w:rsidP="00DB45DF">
      <w:pPr>
        <w:pStyle w:val="Gvdemetni0"/>
        <w:numPr>
          <w:ilvl w:val="0"/>
          <w:numId w:val="13"/>
        </w:numPr>
        <w:shd w:val="clear" w:color="auto" w:fill="auto"/>
        <w:spacing w:before="0" w:line="360" w:lineRule="auto"/>
        <w:ind w:left="420" w:right="2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Style w:val="Gvdemetnitalik0ptbolukbraklyor"/>
          <w:rFonts w:asciiTheme="minorHAnsi" w:hAnsiTheme="minorHAnsi" w:cstheme="minorHAnsi"/>
          <w:sz w:val="22"/>
          <w:szCs w:val="22"/>
        </w:rPr>
        <w:t>Hassas Görev Analiz Formunu</w:t>
      </w:r>
      <w:r w:rsidRPr="00944DF4">
        <w:rPr>
          <w:rFonts w:asciiTheme="minorHAnsi" w:hAnsiTheme="minorHAnsi" w:cstheme="minorHAnsi"/>
          <w:color w:val="000000"/>
          <w:sz w:val="22"/>
          <w:szCs w:val="22"/>
          <w:lang w:eastAsia="tr-TR" w:bidi="tr-TR"/>
        </w:rPr>
        <w:t xml:space="preserve"> (Ek-1) inceleyerek imzalamak ve koordinasyon personeline iletmek.</w:t>
      </w:r>
    </w:p>
    <w:p w:rsidR="00737B5D" w:rsidRPr="00944DF4" w:rsidRDefault="00737B5D" w:rsidP="00DB45DF">
      <w:pPr>
        <w:pStyle w:val="Balk2"/>
        <w:spacing w:line="360" w:lineRule="auto"/>
      </w:pPr>
      <w:bookmarkStart w:id="23" w:name="_Toc146638605"/>
      <w:r w:rsidRPr="00944DF4">
        <w:t>Strateji Geliştir</w:t>
      </w:r>
      <w:r w:rsidR="00BF2C2E">
        <w:t>me Başkanlığı-İç Kontrol Birimi</w:t>
      </w:r>
      <w:bookmarkEnd w:id="23"/>
    </w:p>
    <w:p w:rsidR="00737B5D" w:rsidRPr="00944DF4" w:rsidRDefault="00737B5D" w:rsidP="00DB45DF">
      <w:pPr>
        <w:pStyle w:val="Gvdemetni0"/>
        <w:numPr>
          <w:ilvl w:val="0"/>
          <w:numId w:val="30"/>
        </w:numPr>
        <w:shd w:val="clear" w:color="auto" w:fill="auto"/>
        <w:tabs>
          <w:tab w:val="left" w:pos="1140"/>
        </w:tabs>
        <w:spacing w:before="0" w:line="360" w:lineRule="auto"/>
        <w:ind w:right="20"/>
        <w:jc w:val="both"/>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Bu rehberin</w:t>
      </w:r>
      <w:r w:rsidR="006F2A8E">
        <w:rPr>
          <w:rFonts w:asciiTheme="minorHAnsi" w:hAnsiTheme="minorHAnsi" w:cstheme="minorHAnsi"/>
          <w:color w:val="000000"/>
          <w:sz w:val="22"/>
          <w:szCs w:val="22"/>
          <w:lang w:eastAsia="tr-TR" w:bidi="tr-TR"/>
        </w:rPr>
        <w:t xml:space="preserve"> </w:t>
      </w:r>
      <w:proofErr w:type="gramStart"/>
      <w:r w:rsidRPr="00944DF4">
        <w:rPr>
          <w:rFonts w:asciiTheme="minorHAnsi" w:hAnsiTheme="minorHAnsi" w:cstheme="minorHAnsi"/>
          <w:color w:val="000000"/>
          <w:sz w:val="22"/>
          <w:szCs w:val="22"/>
          <w:lang w:eastAsia="tr-TR" w:bidi="tr-TR"/>
        </w:rPr>
        <w:t>revizyon</w:t>
      </w:r>
      <w:proofErr w:type="gramEnd"/>
      <w:r w:rsidRPr="00944DF4">
        <w:rPr>
          <w:rFonts w:asciiTheme="minorHAnsi" w:hAnsiTheme="minorHAnsi" w:cstheme="minorHAnsi"/>
          <w:color w:val="000000"/>
          <w:sz w:val="22"/>
          <w:szCs w:val="22"/>
          <w:lang w:eastAsia="tr-TR" w:bidi="tr-TR"/>
        </w:rPr>
        <w:t xml:space="preserve"> gerekliliklerini </w:t>
      </w:r>
      <w:r w:rsidR="006F2A8E">
        <w:rPr>
          <w:rFonts w:asciiTheme="minorHAnsi" w:hAnsiTheme="minorHAnsi" w:cstheme="minorHAnsi"/>
          <w:color w:val="000000"/>
          <w:sz w:val="22"/>
          <w:szCs w:val="22"/>
          <w:lang w:eastAsia="tr-TR" w:bidi="tr-TR"/>
        </w:rPr>
        <w:t>Üniversitemiz</w:t>
      </w:r>
      <w:r w:rsidRPr="00944DF4">
        <w:rPr>
          <w:rFonts w:asciiTheme="minorHAnsi" w:hAnsiTheme="minorHAnsi" w:cstheme="minorHAnsi"/>
          <w:color w:val="000000"/>
          <w:sz w:val="22"/>
          <w:szCs w:val="22"/>
          <w:lang w:eastAsia="tr-TR" w:bidi="tr-TR"/>
        </w:rPr>
        <w:t xml:space="preserve"> Birimlerinde yapılan çalışmaların sonuçlarını da dikkate alarak yıllık olarak değerlendirmek.</w:t>
      </w:r>
    </w:p>
    <w:p w:rsidR="00737B5D" w:rsidRPr="00BF2C2E" w:rsidRDefault="00BF2C2E" w:rsidP="00BF2C2E">
      <w:pPr>
        <w:pStyle w:val="Balk1"/>
        <w:numPr>
          <w:ilvl w:val="0"/>
          <w:numId w:val="31"/>
        </w:numPr>
        <w:rPr>
          <w:rStyle w:val="Balk21"/>
          <w:rFonts w:asciiTheme="majorHAnsi" w:eastAsiaTheme="majorEastAsia" w:hAnsiTheme="majorHAnsi" w:cstheme="majorBidi"/>
          <w:b w:val="0"/>
          <w:bCs w:val="0"/>
          <w:color w:val="2E74B5" w:themeColor="accent1" w:themeShade="BF"/>
          <w:spacing w:val="0"/>
          <w:sz w:val="32"/>
          <w:szCs w:val="32"/>
          <w:lang w:eastAsia="en-US" w:bidi="ar-SA"/>
        </w:rPr>
      </w:pPr>
      <w:bookmarkStart w:id="24" w:name="bookmark17"/>
      <w:bookmarkStart w:id="25" w:name="bookmark18"/>
      <w:bookmarkStart w:id="26" w:name="_Toc146638606"/>
      <w:r w:rsidRPr="00BF2C2E">
        <w:rPr>
          <w:rStyle w:val="Balk21"/>
          <w:rFonts w:asciiTheme="majorHAnsi" w:eastAsiaTheme="majorEastAsia" w:hAnsiTheme="majorHAnsi" w:cstheme="majorBidi"/>
          <w:b w:val="0"/>
          <w:bCs w:val="0"/>
          <w:color w:val="2E74B5" w:themeColor="accent1" w:themeShade="BF"/>
          <w:spacing w:val="0"/>
          <w:sz w:val="32"/>
          <w:szCs w:val="32"/>
          <w:lang w:eastAsia="en-US" w:bidi="ar-SA"/>
        </w:rPr>
        <w:t>HASSAS GÖREVLERİN TESPİTİ VE</w:t>
      </w:r>
      <w:bookmarkEnd w:id="24"/>
      <w:bookmarkEnd w:id="25"/>
      <w:r w:rsidRPr="00BF2C2E">
        <w:rPr>
          <w:rStyle w:val="Balk21"/>
          <w:rFonts w:asciiTheme="majorHAnsi" w:eastAsiaTheme="majorEastAsia" w:hAnsiTheme="majorHAnsi" w:cstheme="majorBidi"/>
          <w:b w:val="0"/>
          <w:bCs w:val="0"/>
          <w:color w:val="2E74B5" w:themeColor="accent1" w:themeShade="BF"/>
          <w:spacing w:val="0"/>
          <w:sz w:val="32"/>
          <w:szCs w:val="32"/>
          <w:lang w:eastAsia="en-US" w:bidi="ar-SA"/>
        </w:rPr>
        <w:t xml:space="preserve"> </w:t>
      </w:r>
      <w:bookmarkStart w:id="27" w:name="bookmark19"/>
      <w:bookmarkStart w:id="28" w:name="bookmark20"/>
      <w:r w:rsidRPr="00BF2C2E">
        <w:rPr>
          <w:rStyle w:val="Balk21"/>
          <w:rFonts w:asciiTheme="majorHAnsi" w:eastAsiaTheme="majorEastAsia" w:hAnsiTheme="majorHAnsi" w:cstheme="majorBidi"/>
          <w:b w:val="0"/>
          <w:bCs w:val="0"/>
          <w:color w:val="2E74B5" w:themeColor="accent1" w:themeShade="BF"/>
          <w:spacing w:val="0"/>
          <w:sz w:val="32"/>
          <w:szCs w:val="32"/>
          <w:lang w:eastAsia="en-US" w:bidi="ar-SA"/>
        </w:rPr>
        <w:t>DÜZENLİ OLARAK DEĞERLENDİRİLMESİ PROSEDÜRÜ</w:t>
      </w:r>
      <w:bookmarkEnd w:id="26"/>
      <w:bookmarkEnd w:id="27"/>
      <w:bookmarkEnd w:id="28"/>
    </w:p>
    <w:p w:rsidR="00BF2C2E" w:rsidRPr="00BF2C2E" w:rsidRDefault="00BF2C2E" w:rsidP="00BF2C2E">
      <w:pPr>
        <w:widowControl w:val="0"/>
        <w:tabs>
          <w:tab w:val="left" w:pos="411"/>
        </w:tabs>
        <w:spacing w:after="0" w:line="220" w:lineRule="exact"/>
        <w:jc w:val="both"/>
        <w:outlineLvl w:val="1"/>
        <w:rPr>
          <w:rFonts w:cstheme="minorHAnsi"/>
        </w:rPr>
      </w:pPr>
    </w:p>
    <w:p w:rsidR="00737B5D" w:rsidRPr="00944DF4" w:rsidRDefault="00737B5D" w:rsidP="00BF2C2E">
      <w:pPr>
        <w:pStyle w:val="Balk2"/>
      </w:pPr>
      <w:bookmarkStart w:id="29" w:name="_Toc146638607"/>
      <w:r w:rsidRPr="00944DF4">
        <w:t>Hassas Görevlerin Tespit Edilmesi</w:t>
      </w:r>
      <w:bookmarkEnd w:id="29"/>
    </w:p>
    <w:p w:rsidR="00737B5D" w:rsidRPr="00944DF4" w:rsidRDefault="00737B5D" w:rsidP="00BF2C2E">
      <w:pPr>
        <w:pStyle w:val="Gvdemetni0"/>
        <w:numPr>
          <w:ilvl w:val="0"/>
          <w:numId w:val="15"/>
        </w:numPr>
        <w:shd w:val="clear" w:color="auto" w:fill="auto"/>
        <w:spacing w:before="0"/>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00D67B53">
        <w:rPr>
          <w:rFonts w:asciiTheme="minorHAnsi" w:hAnsiTheme="minorHAnsi" w:cstheme="minorHAnsi"/>
          <w:color w:val="000000"/>
          <w:sz w:val="22"/>
          <w:szCs w:val="22"/>
          <w:lang w:eastAsia="tr-TR" w:bidi="tr-TR"/>
        </w:rPr>
        <w:t>Üniversitemiz</w:t>
      </w:r>
      <w:r w:rsidRPr="00944DF4">
        <w:rPr>
          <w:rFonts w:asciiTheme="minorHAnsi" w:hAnsiTheme="minorHAnsi" w:cstheme="minorHAnsi"/>
          <w:color w:val="000000"/>
          <w:sz w:val="22"/>
          <w:szCs w:val="22"/>
          <w:lang w:eastAsia="tr-TR" w:bidi="tr-TR"/>
        </w:rPr>
        <w:t xml:space="preserve"> birimlerinde h</w:t>
      </w:r>
      <w:r w:rsidR="006F2A8E">
        <w:rPr>
          <w:rFonts w:asciiTheme="minorHAnsi" w:hAnsiTheme="minorHAnsi" w:cstheme="minorHAnsi"/>
          <w:color w:val="000000"/>
          <w:sz w:val="22"/>
          <w:szCs w:val="22"/>
          <w:lang w:eastAsia="tr-TR" w:bidi="tr-TR"/>
        </w:rPr>
        <w:t>assas görevler bu rehberin “</w:t>
      </w:r>
      <w:r w:rsidRPr="006F2A8E">
        <w:rPr>
          <w:rFonts w:asciiTheme="minorHAnsi" w:hAnsiTheme="minorHAnsi" w:cstheme="minorHAnsi"/>
          <w:b/>
          <w:color w:val="000000"/>
          <w:sz w:val="22"/>
          <w:szCs w:val="22"/>
          <w:lang w:eastAsia="tr-TR" w:bidi="tr-TR"/>
        </w:rPr>
        <w:t>Hassas Görev</w:t>
      </w:r>
      <w:r w:rsidRPr="00944DF4">
        <w:rPr>
          <w:rFonts w:asciiTheme="minorHAnsi" w:hAnsiTheme="minorHAnsi" w:cstheme="minorHAnsi"/>
          <w:color w:val="000000"/>
          <w:sz w:val="22"/>
          <w:szCs w:val="22"/>
          <w:lang w:eastAsia="tr-TR" w:bidi="tr-TR"/>
        </w:rPr>
        <w:t>” maddesinde yer alan esaslar kapsamında belirlenir.</w:t>
      </w:r>
    </w:p>
    <w:p w:rsidR="00737B5D" w:rsidRPr="00944DF4" w:rsidRDefault="00737B5D" w:rsidP="00BF2C2E">
      <w:pPr>
        <w:pStyle w:val="Gvdemetni0"/>
        <w:numPr>
          <w:ilvl w:val="0"/>
          <w:numId w:val="15"/>
        </w:numPr>
        <w:shd w:val="clear" w:color="auto" w:fill="auto"/>
        <w:spacing w:before="0"/>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00D67B53">
        <w:rPr>
          <w:rFonts w:asciiTheme="minorHAnsi" w:hAnsiTheme="minorHAnsi" w:cstheme="minorHAnsi"/>
          <w:color w:val="000000"/>
          <w:sz w:val="22"/>
          <w:szCs w:val="22"/>
          <w:lang w:eastAsia="tr-TR" w:bidi="tr-TR"/>
        </w:rPr>
        <w:t xml:space="preserve">Tüm </w:t>
      </w:r>
      <w:r w:rsidRPr="00944DF4">
        <w:rPr>
          <w:rFonts w:asciiTheme="minorHAnsi" w:hAnsiTheme="minorHAnsi" w:cstheme="minorHAnsi"/>
          <w:color w:val="000000"/>
          <w:sz w:val="22"/>
          <w:szCs w:val="22"/>
          <w:lang w:eastAsia="tr-TR" w:bidi="tr-TR"/>
        </w:rPr>
        <w:t xml:space="preserve">birimlerin iç kontrol çalışmaları kapsamında çıkardıkları süreçlerin belirlenen hassas görevleri kapsaması gerekir. Eğer belirlenecek hassas görev, var olan süreçler kapsamında yer almıyorsa hassas göreve ait yeni sürecin çıkarılması veya var olan sürecin içinde bir aşama olduğu halde süreçte gösterilmemiş ise hassas görevin ilgili sürece eklenmesi ve Strateji Geliştirme </w:t>
      </w:r>
      <w:r w:rsidR="00D67B53">
        <w:rPr>
          <w:rFonts w:asciiTheme="minorHAnsi" w:hAnsiTheme="minorHAnsi" w:cstheme="minorHAnsi"/>
          <w:color w:val="000000"/>
          <w:sz w:val="22"/>
          <w:szCs w:val="22"/>
          <w:lang w:eastAsia="tr-TR" w:bidi="tr-TR"/>
        </w:rPr>
        <w:t xml:space="preserve">Daire </w:t>
      </w:r>
      <w:r w:rsidRPr="00944DF4">
        <w:rPr>
          <w:rFonts w:asciiTheme="minorHAnsi" w:hAnsiTheme="minorHAnsi" w:cstheme="minorHAnsi"/>
          <w:color w:val="000000"/>
          <w:sz w:val="22"/>
          <w:szCs w:val="22"/>
          <w:lang w:eastAsia="tr-TR" w:bidi="tr-TR"/>
        </w:rPr>
        <w:t>Başkanlığına iletilmesi gerekir.</w:t>
      </w:r>
    </w:p>
    <w:p w:rsidR="00737B5D" w:rsidRPr="00944DF4" w:rsidRDefault="00737B5D" w:rsidP="00BF2C2E">
      <w:pPr>
        <w:pStyle w:val="Gvdemetni0"/>
        <w:numPr>
          <w:ilvl w:val="0"/>
          <w:numId w:val="15"/>
        </w:numPr>
        <w:shd w:val="clear" w:color="auto" w:fill="auto"/>
        <w:spacing w:before="0"/>
        <w:ind w:left="36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Belirlenen hassas görevler için mevcut kontroller tespit edilir.</w:t>
      </w:r>
    </w:p>
    <w:p w:rsidR="00737B5D" w:rsidRPr="00944DF4" w:rsidRDefault="00737B5D" w:rsidP="00BF2C2E">
      <w:pPr>
        <w:pStyle w:val="Gvdemetni0"/>
        <w:shd w:val="clear" w:color="auto" w:fill="auto"/>
        <w:spacing w:before="0"/>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ç) </w:t>
      </w:r>
      <w:r w:rsidRPr="00944DF4">
        <w:rPr>
          <w:rFonts w:asciiTheme="minorHAnsi" w:hAnsiTheme="minorHAnsi" w:cstheme="minorHAnsi"/>
          <w:color w:val="000000"/>
          <w:sz w:val="22"/>
          <w:szCs w:val="22"/>
          <w:lang w:eastAsia="tr-TR" w:bidi="tr-TR"/>
        </w:rPr>
        <w:t>Mevcut kontrol faaliyetleri dışında ilave tedbirlere ihtiyaç olup olmadığı değerlendirilir.</w:t>
      </w:r>
    </w:p>
    <w:p w:rsidR="00737B5D" w:rsidRPr="00944DF4" w:rsidRDefault="00737B5D" w:rsidP="00BF2C2E">
      <w:pPr>
        <w:pStyle w:val="Gvdemetni0"/>
        <w:numPr>
          <w:ilvl w:val="0"/>
          <w:numId w:val="15"/>
        </w:numPr>
        <w:shd w:val="clear" w:color="auto" w:fill="auto"/>
        <w:spacing w:before="0"/>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Yapılan değerlendirme sonucuna göre ilave tedbir alınması gerektiği durumlarda ilave tedbirler belirlenir.</w:t>
      </w:r>
    </w:p>
    <w:p w:rsidR="00737B5D" w:rsidRPr="00944DF4" w:rsidRDefault="00737B5D" w:rsidP="00BF2C2E">
      <w:pPr>
        <w:pStyle w:val="Gvdemetni0"/>
        <w:numPr>
          <w:ilvl w:val="0"/>
          <w:numId w:val="15"/>
        </w:numPr>
        <w:shd w:val="clear" w:color="auto" w:fill="auto"/>
        <w:spacing w:before="0"/>
        <w:ind w:left="36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İlave tedbir alınması durumunda bu tedbirlerin işleyişi de süreçlere eklenir.</w:t>
      </w:r>
    </w:p>
    <w:p w:rsidR="00737B5D" w:rsidRPr="00944DF4" w:rsidRDefault="00737B5D" w:rsidP="00BF2C2E">
      <w:pPr>
        <w:pStyle w:val="Gvdemetni0"/>
        <w:numPr>
          <w:ilvl w:val="0"/>
          <w:numId w:val="15"/>
        </w:numPr>
        <w:shd w:val="clear" w:color="auto" w:fill="auto"/>
        <w:spacing w:before="0"/>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Birim tarafından hassas görev çalışması tamamlandıktan sonra yapılan çalışmalar gözden geçirilir ve sonuçları ilgili birim amirine raporlanır.</w:t>
      </w:r>
    </w:p>
    <w:p w:rsidR="00737B5D" w:rsidRPr="00944DF4" w:rsidRDefault="00737B5D" w:rsidP="00BF2C2E">
      <w:pPr>
        <w:pStyle w:val="Gvdemetni0"/>
        <w:numPr>
          <w:ilvl w:val="0"/>
          <w:numId w:val="15"/>
        </w:numPr>
        <w:shd w:val="clear" w:color="auto" w:fill="auto"/>
        <w:spacing w:before="0"/>
        <w:ind w:left="360" w:hanging="360"/>
        <w:jc w:val="both"/>
        <w:rPr>
          <w:rFonts w:asciiTheme="minorHAnsi" w:hAnsiTheme="minorHAnsi" w:cstheme="minorHAnsi"/>
          <w:sz w:val="22"/>
          <w:szCs w:val="22"/>
        </w:rPr>
      </w:pPr>
      <w:r w:rsidRPr="00944DF4">
        <w:rPr>
          <w:rStyle w:val="Gvdemetnitalik0ptbolukbraklyor"/>
          <w:rFonts w:asciiTheme="minorHAnsi" w:hAnsiTheme="minorHAnsi" w:cstheme="minorHAnsi"/>
          <w:sz w:val="22"/>
          <w:szCs w:val="22"/>
        </w:rPr>
        <w:t>Hassas Görev Analiz Formu</w:t>
      </w:r>
      <w:r w:rsidRPr="00944DF4">
        <w:rPr>
          <w:rFonts w:asciiTheme="minorHAnsi" w:hAnsiTheme="minorHAnsi" w:cstheme="minorHAnsi"/>
          <w:color w:val="000000"/>
          <w:sz w:val="22"/>
          <w:szCs w:val="22"/>
          <w:lang w:eastAsia="tr-TR" w:bidi="tr-TR"/>
        </w:rPr>
        <w:t xml:space="preserve"> (Ek-1) imzalanarak iletişim personeline iletilir.</w:t>
      </w:r>
    </w:p>
    <w:p w:rsidR="00737B5D" w:rsidRDefault="00737B5D" w:rsidP="00BF2C2E">
      <w:pPr>
        <w:pStyle w:val="Gvdemetni30"/>
        <w:shd w:val="clear" w:color="auto" w:fill="auto"/>
        <w:ind w:left="360" w:right="20"/>
        <w:rPr>
          <w:rFonts w:asciiTheme="minorHAnsi" w:hAnsiTheme="minorHAnsi" w:cstheme="minorHAnsi"/>
          <w:color w:val="000000"/>
          <w:sz w:val="22"/>
          <w:szCs w:val="22"/>
          <w:lang w:eastAsia="tr-TR" w:bidi="tr-TR"/>
        </w:rPr>
      </w:pPr>
      <w:r w:rsidRPr="00944DF4">
        <w:rPr>
          <w:rStyle w:val="Gvdemetni3talikdeil0ptbolukbraklyor"/>
          <w:rFonts w:asciiTheme="minorHAnsi" w:hAnsiTheme="minorHAnsi" w:cstheme="minorHAnsi"/>
          <w:i/>
          <w:iCs/>
          <w:sz w:val="22"/>
          <w:szCs w:val="22"/>
        </w:rPr>
        <w:t xml:space="preserve">ğ) </w:t>
      </w:r>
      <w:r w:rsidRPr="00944DF4">
        <w:rPr>
          <w:rFonts w:asciiTheme="minorHAnsi" w:hAnsiTheme="minorHAnsi" w:cstheme="minorHAnsi"/>
          <w:color w:val="000000"/>
          <w:sz w:val="22"/>
          <w:szCs w:val="22"/>
          <w:lang w:eastAsia="tr-TR" w:bidi="tr-TR"/>
        </w:rPr>
        <w:t xml:space="preserve">Hassas Görevler, Hassas Görev Analiz Formları dikkate alınarak başlıklar halinde Hassas </w:t>
      </w:r>
      <w:r w:rsidR="00BF2C2E">
        <w:rPr>
          <w:rFonts w:asciiTheme="minorHAnsi" w:hAnsiTheme="minorHAnsi" w:cstheme="minorHAnsi"/>
          <w:color w:val="000000"/>
          <w:sz w:val="22"/>
          <w:szCs w:val="22"/>
          <w:lang w:eastAsia="tr-TR" w:bidi="tr-TR"/>
        </w:rPr>
        <w:t xml:space="preserve">görevler </w:t>
      </w:r>
      <w:r w:rsidRPr="00944DF4">
        <w:rPr>
          <w:rFonts w:asciiTheme="minorHAnsi" w:hAnsiTheme="minorHAnsi" w:cstheme="minorHAnsi"/>
          <w:color w:val="000000"/>
          <w:sz w:val="22"/>
          <w:szCs w:val="22"/>
          <w:lang w:eastAsia="tr-TR" w:bidi="tr-TR"/>
        </w:rPr>
        <w:t>Listesi Tablosunda (Ek-</w:t>
      </w:r>
      <w:r w:rsidR="0074402D">
        <w:rPr>
          <w:rFonts w:asciiTheme="minorHAnsi" w:hAnsiTheme="minorHAnsi" w:cstheme="minorHAnsi"/>
          <w:color w:val="000000"/>
          <w:sz w:val="22"/>
          <w:szCs w:val="22"/>
          <w:lang w:eastAsia="tr-TR" w:bidi="tr-TR"/>
        </w:rPr>
        <w:t>2</w:t>
      </w:r>
      <w:r w:rsidRPr="00944DF4">
        <w:rPr>
          <w:rFonts w:asciiTheme="minorHAnsi" w:hAnsiTheme="minorHAnsi" w:cstheme="minorHAnsi"/>
          <w:color w:val="000000"/>
          <w:sz w:val="22"/>
          <w:szCs w:val="22"/>
          <w:lang w:eastAsia="tr-TR" w:bidi="tr-TR"/>
        </w:rPr>
        <w:t>) sıralanır.</w:t>
      </w:r>
    </w:p>
    <w:p w:rsidR="00BF2C2E" w:rsidRPr="00944DF4" w:rsidRDefault="00BF2C2E" w:rsidP="002E585F">
      <w:pPr>
        <w:pStyle w:val="Gvdemetni30"/>
        <w:shd w:val="clear" w:color="auto" w:fill="auto"/>
        <w:spacing w:line="360" w:lineRule="auto"/>
        <w:ind w:left="360" w:right="20"/>
        <w:rPr>
          <w:rFonts w:asciiTheme="minorHAnsi" w:hAnsiTheme="minorHAnsi" w:cstheme="minorHAnsi"/>
          <w:sz w:val="22"/>
          <w:szCs w:val="22"/>
        </w:rPr>
      </w:pPr>
    </w:p>
    <w:p w:rsidR="00737B5D" w:rsidRPr="00944DF4" w:rsidRDefault="00737B5D" w:rsidP="002E585F">
      <w:pPr>
        <w:pStyle w:val="Balk2"/>
        <w:spacing w:line="360" w:lineRule="auto"/>
      </w:pPr>
      <w:bookmarkStart w:id="30" w:name="bookmark21"/>
      <w:r w:rsidRPr="00944DF4">
        <w:t xml:space="preserve"> </w:t>
      </w:r>
      <w:bookmarkStart w:id="31" w:name="_Toc146638608"/>
      <w:r w:rsidRPr="00944DF4">
        <w:t>Hassas Görevleri İfa Eden Personelin Değişmesi</w:t>
      </w:r>
      <w:bookmarkEnd w:id="30"/>
      <w:bookmarkEnd w:id="31"/>
    </w:p>
    <w:p w:rsidR="00737B5D" w:rsidRPr="00944DF4" w:rsidRDefault="00737B5D" w:rsidP="002E585F">
      <w:pPr>
        <w:pStyle w:val="Gvdemetni0"/>
        <w:numPr>
          <w:ilvl w:val="0"/>
          <w:numId w:val="16"/>
        </w:numPr>
        <w:shd w:val="clear" w:color="auto" w:fill="auto"/>
        <w:spacing w:before="0" w:line="360" w:lineRule="auto"/>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Hassas görevleri ifa eden personel değiştiğinde yeni atanan personele hiyerarşik amiri tarafından hassas görevin içeriği ve sorumlukları hakkında bilgi verilir.</w:t>
      </w:r>
    </w:p>
    <w:p w:rsidR="00737B5D" w:rsidRPr="00944DF4" w:rsidRDefault="00737B5D" w:rsidP="002E585F">
      <w:pPr>
        <w:pStyle w:val="Gvdemetni0"/>
        <w:numPr>
          <w:ilvl w:val="0"/>
          <w:numId w:val="16"/>
        </w:numPr>
        <w:shd w:val="clear" w:color="auto" w:fill="auto"/>
        <w:spacing w:before="0" w:line="360" w:lineRule="auto"/>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 xml:space="preserve">Hassas göreve yeni atanan personel </w:t>
      </w:r>
      <w:r w:rsidRPr="00944DF4">
        <w:rPr>
          <w:rStyle w:val="Gvdemetnitalik0ptbolukbraklyor"/>
          <w:rFonts w:asciiTheme="minorHAnsi" w:hAnsiTheme="minorHAnsi" w:cstheme="minorHAnsi"/>
          <w:sz w:val="22"/>
          <w:szCs w:val="22"/>
        </w:rPr>
        <w:t>Hassas Görev Analiz Formunu</w:t>
      </w:r>
      <w:r w:rsidRPr="00944DF4">
        <w:rPr>
          <w:rFonts w:asciiTheme="minorHAnsi" w:hAnsiTheme="minorHAnsi" w:cstheme="minorHAnsi"/>
          <w:color w:val="000000"/>
          <w:sz w:val="22"/>
          <w:szCs w:val="22"/>
          <w:lang w:eastAsia="tr-TR" w:bidi="tr-TR"/>
        </w:rPr>
        <w:t xml:space="preserve"> (Ek-1) imzalayarak iletişim personeline iletir.</w:t>
      </w:r>
    </w:p>
    <w:p w:rsidR="00737B5D" w:rsidRPr="00944DF4" w:rsidRDefault="00737B5D" w:rsidP="002E585F">
      <w:pPr>
        <w:pStyle w:val="Balk2"/>
        <w:spacing w:line="360" w:lineRule="auto"/>
      </w:pPr>
      <w:bookmarkStart w:id="32" w:name="bookmark22"/>
      <w:bookmarkStart w:id="33" w:name="_Toc146638609"/>
      <w:r w:rsidRPr="00944DF4">
        <w:t>Hassas Görevlerin Yıllık Olarak Değerlendirilmesi</w:t>
      </w:r>
      <w:bookmarkEnd w:id="32"/>
      <w:bookmarkEnd w:id="33"/>
    </w:p>
    <w:p w:rsidR="00737B5D" w:rsidRPr="00944DF4" w:rsidRDefault="00D67B53" w:rsidP="002E585F">
      <w:pPr>
        <w:pStyle w:val="Gvdemetni0"/>
        <w:numPr>
          <w:ilvl w:val="0"/>
          <w:numId w:val="17"/>
        </w:numPr>
        <w:shd w:val="clear" w:color="auto" w:fill="auto"/>
        <w:tabs>
          <w:tab w:val="left" w:pos="1122"/>
        </w:tabs>
        <w:spacing w:before="0" w:line="360" w:lineRule="auto"/>
        <w:ind w:left="360" w:right="20" w:hanging="360"/>
        <w:jc w:val="both"/>
        <w:rPr>
          <w:rFonts w:asciiTheme="minorHAnsi" w:hAnsiTheme="minorHAnsi" w:cstheme="minorHAnsi"/>
          <w:sz w:val="22"/>
          <w:szCs w:val="22"/>
        </w:rPr>
      </w:pPr>
      <w:r>
        <w:rPr>
          <w:rFonts w:asciiTheme="minorHAnsi" w:hAnsiTheme="minorHAnsi" w:cstheme="minorHAnsi"/>
          <w:color w:val="000000"/>
          <w:sz w:val="22"/>
          <w:szCs w:val="22"/>
          <w:lang w:eastAsia="tr-TR" w:bidi="tr-TR"/>
        </w:rPr>
        <w:t>Hassas görevler Üniversitemiz</w:t>
      </w:r>
      <w:r w:rsidR="00737B5D" w:rsidRPr="00944DF4">
        <w:rPr>
          <w:rFonts w:asciiTheme="minorHAnsi" w:hAnsiTheme="minorHAnsi" w:cstheme="minorHAnsi"/>
          <w:color w:val="000000"/>
          <w:sz w:val="22"/>
          <w:szCs w:val="22"/>
          <w:lang w:eastAsia="tr-TR" w:bidi="tr-TR"/>
        </w:rPr>
        <w:t xml:space="preserve"> birimlerince her yılın şubat ayında gözden geçirilir.</w:t>
      </w:r>
    </w:p>
    <w:p w:rsidR="00737B5D" w:rsidRPr="00944DF4" w:rsidRDefault="00737B5D" w:rsidP="002E585F">
      <w:pPr>
        <w:pStyle w:val="Gvdemetni0"/>
        <w:numPr>
          <w:ilvl w:val="0"/>
          <w:numId w:val="17"/>
        </w:numPr>
        <w:shd w:val="clear" w:color="auto" w:fill="auto"/>
        <w:spacing w:before="0" w:line="360" w:lineRule="auto"/>
        <w:ind w:left="360" w:right="20" w:hanging="360"/>
        <w:jc w:val="both"/>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Birim görevlerinde bir değişiklik olması durumunda veya var olan görevlerin işleyişinde bir değişiklik olduğunda yıllık gözden geçirme beklenmeden hassas görevlerin gözden geçirilmesi gerekir.</w:t>
      </w:r>
    </w:p>
    <w:p w:rsidR="00737B5D" w:rsidRPr="00BF2C2E" w:rsidRDefault="00737B5D" w:rsidP="002E585F">
      <w:pPr>
        <w:pStyle w:val="Gvdemetni0"/>
        <w:numPr>
          <w:ilvl w:val="0"/>
          <w:numId w:val="17"/>
        </w:numPr>
        <w:shd w:val="clear" w:color="auto" w:fill="auto"/>
        <w:spacing w:before="0" w:line="360" w:lineRule="auto"/>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Hassas görevler kapsamında risklerin gerçekleşmesi halinde ilgili birim amiri tarafından mevcut kontrol önlemleri değerlendirilir ve gerekiyorsa ilave tedbirler alınır.</w:t>
      </w:r>
    </w:p>
    <w:p w:rsidR="00BF2C2E" w:rsidRPr="00944DF4" w:rsidRDefault="00BF2C2E" w:rsidP="002E585F">
      <w:pPr>
        <w:pStyle w:val="Gvdemetni0"/>
        <w:shd w:val="clear" w:color="auto" w:fill="auto"/>
        <w:spacing w:before="0" w:line="360" w:lineRule="auto"/>
        <w:ind w:left="360" w:right="20" w:firstLine="0"/>
        <w:jc w:val="both"/>
        <w:rPr>
          <w:rFonts w:asciiTheme="minorHAnsi" w:hAnsiTheme="minorHAnsi" w:cstheme="minorHAnsi"/>
          <w:sz w:val="22"/>
          <w:szCs w:val="22"/>
        </w:rPr>
      </w:pPr>
    </w:p>
    <w:p w:rsidR="00737B5D" w:rsidRPr="00944DF4" w:rsidRDefault="00737B5D" w:rsidP="002E585F">
      <w:pPr>
        <w:pStyle w:val="Balk2"/>
        <w:spacing w:line="360" w:lineRule="auto"/>
      </w:pPr>
      <w:bookmarkStart w:id="34" w:name="bookmark23"/>
      <w:bookmarkStart w:id="35" w:name="_Toc146638610"/>
      <w:r w:rsidRPr="00944DF4">
        <w:t>Hassas Görevler İçin Örnek İlave Tedbirler (Kontrol Faaliyetleri)</w:t>
      </w:r>
      <w:bookmarkEnd w:id="34"/>
      <w:bookmarkEnd w:id="35"/>
    </w:p>
    <w:p w:rsidR="00737B5D" w:rsidRPr="00944DF4" w:rsidRDefault="00737B5D" w:rsidP="002E585F">
      <w:pPr>
        <w:pStyle w:val="Gvdemetni0"/>
        <w:numPr>
          <w:ilvl w:val="0"/>
          <w:numId w:val="18"/>
        </w:numPr>
        <w:shd w:val="clear" w:color="auto" w:fill="auto"/>
        <w:spacing w:before="0" w:line="360" w:lineRule="auto"/>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D67B53">
        <w:rPr>
          <w:rFonts w:asciiTheme="minorHAnsi" w:hAnsiTheme="minorHAnsi" w:cstheme="minorHAnsi"/>
          <w:b/>
          <w:sz w:val="22"/>
          <w:szCs w:val="22"/>
        </w:rPr>
        <w:t>Önleyici Kontrol Faaliyetleri:</w:t>
      </w: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Bu kontroller, istenmeyen sonuçların ortaya çıkma ihtimalini sınırlandırmak için tasarlanmalıdır.</w:t>
      </w:r>
    </w:p>
    <w:p w:rsidR="00737B5D" w:rsidRPr="00944DF4" w:rsidRDefault="00BF2C2E" w:rsidP="002E585F">
      <w:pPr>
        <w:pStyle w:val="Gvdemetni0"/>
        <w:shd w:val="clear" w:color="auto" w:fill="auto"/>
        <w:spacing w:before="0" w:line="360" w:lineRule="auto"/>
        <w:ind w:right="20" w:firstLine="0"/>
        <w:jc w:val="left"/>
        <w:rPr>
          <w:rFonts w:asciiTheme="minorHAnsi" w:hAnsiTheme="minorHAnsi" w:cstheme="minorHAnsi"/>
          <w:sz w:val="22"/>
          <w:szCs w:val="22"/>
        </w:rPr>
      </w:pPr>
      <w:r>
        <w:rPr>
          <w:rStyle w:val="Gvdemetni0ptbolukbraklyor"/>
          <w:rFonts w:asciiTheme="minorHAnsi" w:hAnsiTheme="minorHAnsi" w:cstheme="minorHAnsi"/>
          <w:sz w:val="22"/>
          <w:szCs w:val="22"/>
        </w:rPr>
        <w:t>-</w:t>
      </w:r>
      <w:r w:rsidR="00737B5D" w:rsidRPr="00944DF4">
        <w:rPr>
          <w:rStyle w:val="Gvdemetni0ptbolukbraklyor"/>
          <w:rFonts w:asciiTheme="minorHAnsi" w:hAnsiTheme="minorHAnsi" w:cstheme="minorHAnsi"/>
          <w:sz w:val="22"/>
          <w:szCs w:val="22"/>
        </w:rPr>
        <w:t xml:space="preserve"> </w:t>
      </w:r>
      <w:r w:rsidR="00737B5D" w:rsidRPr="00944DF4">
        <w:rPr>
          <w:rFonts w:asciiTheme="minorHAnsi" w:hAnsiTheme="minorHAnsi" w:cstheme="minorHAnsi"/>
          <w:color w:val="000000"/>
          <w:sz w:val="22"/>
          <w:szCs w:val="22"/>
          <w:lang w:eastAsia="tr-TR" w:bidi="tr-TR"/>
        </w:rPr>
        <w:t>Hassas görevde çalışacak kişinin bu göreve uygun olacak şekilde belirlenmesi</w:t>
      </w:r>
    </w:p>
    <w:p w:rsidR="00737B5D" w:rsidRPr="00944DF4" w:rsidRDefault="00BF2C2E" w:rsidP="002E585F">
      <w:pPr>
        <w:pStyle w:val="Gvdemetni0"/>
        <w:shd w:val="clear" w:color="auto" w:fill="auto"/>
        <w:spacing w:before="0" w:line="360" w:lineRule="auto"/>
        <w:ind w:right="20" w:firstLine="0"/>
        <w:jc w:val="left"/>
        <w:rPr>
          <w:rFonts w:asciiTheme="minorHAnsi" w:hAnsiTheme="minorHAnsi" w:cstheme="minorHAnsi"/>
          <w:sz w:val="22"/>
          <w:szCs w:val="22"/>
        </w:rPr>
      </w:pPr>
      <w:r>
        <w:rPr>
          <w:rStyle w:val="Gvdemetni0ptbolukbraklyor"/>
          <w:rFonts w:asciiTheme="minorHAnsi" w:hAnsiTheme="minorHAnsi" w:cstheme="minorHAnsi"/>
          <w:sz w:val="22"/>
          <w:szCs w:val="22"/>
        </w:rPr>
        <w:t xml:space="preserve">- </w:t>
      </w:r>
      <w:r w:rsidR="00737B5D" w:rsidRPr="00944DF4">
        <w:rPr>
          <w:rFonts w:asciiTheme="minorHAnsi" w:hAnsiTheme="minorHAnsi" w:cstheme="minorHAnsi"/>
          <w:color w:val="000000"/>
          <w:sz w:val="22"/>
          <w:szCs w:val="22"/>
          <w:lang w:eastAsia="tr-TR" w:bidi="tr-TR"/>
        </w:rPr>
        <w:t>Hassas görevde çalışacak kişide aranacak niteliklerin açık ve net olarak belirlenmesi</w:t>
      </w:r>
    </w:p>
    <w:p w:rsidR="00737B5D" w:rsidRPr="00944DF4" w:rsidRDefault="00BF2C2E" w:rsidP="002E585F">
      <w:pPr>
        <w:pStyle w:val="Gvdemetni0"/>
        <w:shd w:val="clear" w:color="auto" w:fill="auto"/>
        <w:spacing w:before="0" w:line="360" w:lineRule="auto"/>
        <w:ind w:right="20" w:firstLine="0"/>
        <w:jc w:val="left"/>
        <w:rPr>
          <w:rFonts w:asciiTheme="minorHAnsi" w:hAnsiTheme="minorHAnsi" w:cstheme="minorHAnsi"/>
          <w:sz w:val="22"/>
          <w:szCs w:val="22"/>
        </w:rPr>
      </w:pPr>
      <w:r>
        <w:rPr>
          <w:rStyle w:val="Gvdemetni0ptbolukbraklyor"/>
          <w:rFonts w:asciiTheme="minorHAnsi" w:hAnsiTheme="minorHAnsi" w:cstheme="minorHAnsi"/>
          <w:sz w:val="22"/>
          <w:szCs w:val="22"/>
        </w:rPr>
        <w:t xml:space="preserve">- </w:t>
      </w:r>
      <w:r w:rsidR="00737B5D" w:rsidRPr="00944DF4">
        <w:rPr>
          <w:rFonts w:asciiTheme="minorHAnsi" w:hAnsiTheme="minorHAnsi" w:cstheme="minorHAnsi"/>
          <w:color w:val="000000"/>
          <w:sz w:val="22"/>
          <w:szCs w:val="22"/>
          <w:lang w:eastAsia="tr-TR" w:bidi="tr-TR"/>
        </w:rPr>
        <w:t>Hassas görevdeki yetki ve sorumlulukların açık ve net olarak belirlenmesi</w:t>
      </w:r>
    </w:p>
    <w:p w:rsidR="00737B5D" w:rsidRPr="00944DF4" w:rsidRDefault="00BF2C2E" w:rsidP="002E585F">
      <w:pPr>
        <w:pStyle w:val="Gvdemetni0"/>
        <w:shd w:val="clear" w:color="auto" w:fill="auto"/>
        <w:spacing w:before="0" w:line="360" w:lineRule="auto"/>
        <w:ind w:right="1380" w:firstLine="0"/>
        <w:jc w:val="left"/>
        <w:rPr>
          <w:rFonts w:asciiTheme="minorHAnsi" w:hAnsiTheme="minorHAnsi" w:cstheme="minorHAnsi"/>
          <w:sz w:val="22"/>
          <w:szCs w:val="22"/>
        </w:rPr>
      </w:pPr>
      <w:r>
        <w:rPr>
          <w:rStyle w:val="Gvdemetni0ptbolukbraklyor"/>
          <w:rFonts w:asciiTheme="minorHAnsi" w:hAnsiTheme="minorHAnsi" w:cstheme="minorHAnsi"/>
          <w:sz w:val="22"/>
          <w:szCs w:val="22"/>
        </w:rPr>
        <w:t xml:space="preserve">- </w:t>
      </w:r>
      <w:r w:rsidR="00737B5D" w:rsidRPr="00944DF4">
        <w:rPr>
          <w:rFonts w:asciiTheme="minorHAnsi" w:hAnsiTheme="minorHAnsi" w:cstheme="minorHAnsi"/>
          <w:color w:val="000000"/>
          <w:sz w:val="22"/>
          <w:szCs w:val="22"/>
          <w:lang w:eastAsia="tr-TR" w:bidi="tr-TR"/>
        </w:rPr>
        <w:t xml:space="preserve">Yetki limitlerinin belirlenmesi ve kapsamının daraltılması </w:t>
      </w:r>
      <w:r w:rsidR="00737B5D" w:rsidRPr="00944DF4">
        <w:rPr>
          <w:rStyle w:val="Gvdemetni0ptbolukbraklyor"/>
          <w:rFonts w:asciiTheme="minorHAnsi" w:hAnsiTheme="minorHAnsi" w:cstheme="minorHAnsi"/>
          <w:sz w:val="22"/>
          <w:szCs w:val="22"/>
        </w:rPr>
        <w:t xml:space="preserve">o </w:t>
      </w:r>
      <w:r w:rsidR="00737B5D" w:rsidRPr="00944DF4">
        <w:rPr>
          <w:rFonts w:asciiTheme="minorHAnsi" w:hAnsiTheme="minorHAnsi" w:cstheme="minorHAnsi"/>
          <w:color w:val="000000"/>
          <w:sz w:val="22"/>
          <w:szCs w:val="22"/>
          <w:lang w:eastAsia="tr-TR" w:bidi="tr-TR"/>
        </w:rPr>
        <w:t>Kritik kararların komisyonlar aracılığıyla alınması</w:t>
      </w:r>
    </w:p>
    <w:p w:rsidR="00737B5D" w:rsidRPr="00944DF4" w:rsidRDefault="00737B5D" w:rsidP="002E585F">
      <w:pPr>
        <w:pStyle w:val="Gvdemetni0"/>
        <w:numPr>
          <w:ilvl w:val="0"/>
          <w:numId w:val="18"/>
        </w:numPr>
        <w:shd w:val="clear" w:color="auto" w:fill="auto"/>
        <w:spacing w:before="0" w:line="360" w:lineRule="auto"/>
        <w:ind w:left="360" w:right="20" w:hanging="360"/>
        <w:jc w:val="both"/>
        <w:rPr>
          <w:rFonts w:asciiTheme="minorHAnsi" w:hAnsiTheme="minorHAnsi" w:cstheme="minorHAnsi"/>
          <w:sz w:val="22"/>
          <w:szCs w:val="22"/>
        </w:rPr>
      </w:pPr>
      <w:r w:rsidRPr="00944DF4">
        <w:rPr>
          <w:rFonts w:asciiTheme="minorHAnsi" w:hAnsiTheme="minorHAnsi" w:cstheme="minorHAnsi"/>
          <w:sz w:val="22"/>
          <w:szCs w:val="22"/>
        </w:rPr>
        <w:t xml:space="preserve"> </w:t>
      </w:r>
      <w:r w:rsidRPr="00D67B53">
        <w:rPr>
          <w:rFonts w:asciiTheme="minorHAnsi" w:hAnsiTheme="minorHAnsi" w:cstheme="minorHAnsi"/>
          <w:b/>
          <w:sz w:val="22"/>
          <w:szCs w:val="22"/>
        </w:rPr>
        <w:t>Yönlendirici Kontrol Faaliyetleri:</w:t>
      </w: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Bu kontroller, belirli bir sonuca ulaşmayı sağlaması için tasarlanmalıdır. İstenmeyen bir olaydan kaçınmanın hassasiyet taşıdığı durumlarda bu kontroller özel önem arz eder.</w:t>
      </w:r>
    </w:p>
    <w:p w:rsidR="00BF2C2E" w:rsidRPr="00BF2C2E" w:rsidRDefault="00737B5D" w:rsidP="002E585F">
      <w:pPr>
        <w:pStyle w:val="Gvdemetni0"/>
        <w:numPr>
          <w:ilvl w:val="0"/>
          <w:numId w:val="33"/>
        </w:numPr>
        <w:shd w:val="clear" w:color="auto" w:fill="auto"/>
        <w:spacing w:before="0" w:line="360" w:lineRule="auto"/>
        <w:ind w:right="20"/>
        <w:jc w:val="left"/>
        <w:rPr>
          <w:rFonts w:asciiTheme="minorHAnsi" w:hAnsiTheme="minorHAnsi" w:cstheme="minorHAnsi"/>
          <w:sz w:val="22"/>
          <w:szCs w:val="22"/>
        </w:rPr>
      </w:pPr>
      <w:r w:rsidRPr="00944DF4">
        <w:rPr>
          <w:rStyle w:val="Gvdemetni0ptbolukbraklyo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Görev kapsamı faaliyet ve sürecin işleyişine ilişkin esas ve usullerin riskler de dikkate alınarak a</w:t>
      </w:r>
      <w:r w:rsidR="00BF2C2E">
        <w:rPr>
          <w:rFonts w:asciiTheme="minorHAnsi" w:hAnsiTheme="minorHAnsi" w:cstheme="minorHAnsi"/>
          <w:color w:val="000000"/>
          <w:sz w:val="22"/>
          <w:szCs w:val="22"/>
          <w:lang w:eastAsia="tr-TR" w:bidi="tr-TR"/>
        </w:rPr>
        <w:t>çık ve net olarak belirlenmesi,</w:t>
      </w:r>
    </w:p>
    <w:p w:rsidR="00737B5D" w:rsidRPr="00944DF4" w:rsidRDefault="00737B5D" w:rsidP="002E585F">
      <w:pPr>
        <w:pStyle w:val="Gvdemetni0"/>
        <w:numPr>
          <w:ilvl w:val="0"/>
          <w:numId w:val="33"/>
        </w:numPr>
        <w:shd w:val="clear" w:color="auto" w:fill="auto"/>
        <w:spacing w:before="0" w:line="360" w:lineRule="auto"/>
        <w:ind w:right="20"/>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Değişiklik arz eden işlerde her bir görevlendirmede işin nasıl yapılacağının talimatla bildirilmesi,</w:t>
      </w:r>
    </w:p>
    <w:p w:rsidR="00737B5D" w:rsidRPr="00944DF4" w:rsidRDefault="00737B5D" w:rsidP="002E585F">
      <w:pPr>
        <w:pStyle w:val="Gvdemetni0"/>
        <w:numPr>
          <w:ilvl w:val="0"/>
          <w:numId w:val="18"/>
        </w:numPr>
        <w:shd w:val="clear" w:color="auto" w:fill="auto"/>
        <w:spacing w:before="0" w:line="360" w:lineRule="auto"/>
        <w:ind w:left="360" w:right="20" w:hanging="360"/>
        <w:jc w:val="both"/>
        <w:rPr>
          <w:rFonts w:asciiTheme="minorHAnsi" w:hAnsiTheme="minorHAnsi" w:cstheme="minorHAnsi"/>
          <w:sz w:val="22"/>
          <w:szCs w:val="22"/>
        </w:rPr>
      </w:pPr>
      <w:r w:rsidRPr="00D67B53">
        <w:rPr>
          <w:rFonts w:asciiTheme="minorHAnsi" w:hAnsiTheme="minorHAnsi" w:cstheme="minorHAnsi"/>
          <w:b/>
          <w:sz w:val="22"/>
          <w:szCs w:val="22"/>
        </w:rPr>
        <w:t xml:space="preserve"> Tespit Edici/Düzeltici Kontrol Faaliyetleri:</w:t>
      </w:r>
      <w:r w:rsidRPr="00944DF4">
        <w:rPr>
          <w:rFonts w:asciiTheme="minorHAnsi" w:hAnsiTheme="minorHAnsi" w:cstheme="minorHAnsi"/>
          <w:sz w:val="22"/>
          <w:szCs w:val="22"/>
        </w:rPr>
        <w:t xml:space="preserve"> </w:t>
      </w:r>
      <w:r w:rsidRPr="00944DF4">
        <w:rPr>
          <w:rFonts w:asciiTheme="minorHAnsi" w:hAnsiTheme="minorHAnsi" w:cstheme="minorHAnsi"/>
          <w:color w:val="000000"/>
          <w:sz w:val="22"/>
          <w:szCs w:val="22"/>
          <w:lang w:eastAsia="tr-TR" w:bidi="tr-TR"/>
        </w:rPr>
        <w:t>Bu kontroller meydana gelen ve istenmeyen sonuçları olan olayların tespit edilmesi için tasarlanmalıdır.</w:t>
      </w:r>
    </w:p>
    <w:p w:rsidR="00BF2C2E" w:rsidRPr="00BF2C2E" w:rsidRDefault="00737B5D" w:rsidP="002E585F">
      <w:pPr>
        <w:pStyle w:val="Gvdemetni0"/>
        <w:numPr>
          <w:ilvl w:val="0"/>
          <w:numId w:val="33"/>
        </w:numPr>
        <w:shd w:val="clear" w:color="auto" w:fill="auto"/>
        <w:spacing w:before="0" w:line="360" w:lineRule="auto"/>
        <w:ind w:right="2020"/>
        <w:jc w:val="left"/>
        <w:rPr>
          <w:rFonts w:asciiTheme="minorHAnsi" w:hAnsiTheme="minorHAnsi" w:cstheme="minorHAnsi"/>
          <w:sz w:val="22"/>
          <w:szCs w:val="22"/>
        </w:rPr>
      </w:pPr>
      <w:r w:rsidRPr="00944DF4">
        <w:rPr>
          <w:rFonts w:asciiTheme="minorHAnsi" w:hAnsiTheme="minorHAnsi" w:cstheme="minorHAnsi"/>
          <w:color w:val="000000"/>
          <w:sz w:val="22"/>
          <w:szCs w:val="22"/>
          <w:lang w:eastAsia="tr-TR" w:bidi="tr-TR"/>
        </w:rPr>
        <w:t xml:space="preserve">Teftiş, denetim </w:t>
      </w:r>
      <w:r w:rsidR="00BF2C2E">
        <w:rPr>
          <w:rFonts w:asciiTheme="minorHAnsi" w:hAnsiTheme="minorHAnsi" w:cstheme="minorHAnsi"/>
          <w:color w:val="000000"/>
          <w:sz w:val="22"/>
          <w:szCs w:val="22"/>
          <w:lang w:eastAsia="tr-TR" w:bidi="tr-TR"/>
        </w:rPr>
        <w:t>ve yerinde kontroller yapılması</w:t>
      </w:r>
    </w:p>
    <w:p w:rsidR="00737B5D" w:rsidRPr="00944DF4" w:rsidRDefault="00737B5D" w:rsidP="002E585F">
      <w:pPr>
        <w:pStyle w:val="Gvdemetni0"/>
        <w:numPr>
          <w:ilvl w:val="0"/>
          <w:numId w:val="33"/>
        </w:numPr>
        <w:shd w:val="clear" w:color="auto" w:fill="auto"/>
        <w:spacing w:before="0" w:line="360" w:lineRule="auto"/>
        <w:ind w:right="2020"/>
        <w:jc w:val="left"/>
        <w:rPr>
          <w:rFonts w:asciiTheme="minorHAnsi" w:hAnsiTheme="minorHAnsi" w:cstheme="minorHAnsi"/>
          <w:sz w:val="22"/>
          <w:szCs w:val="22"/>
        </w:rPr>
      </w:pPr>
      <w:r w:rsidRPr="00BF2C2E">
        <w:rPr>
          <w:rFonts w:asciiTheme="minorHAnsi" w:hAnsiTheme="minorHAnsi" w:cstheme="minorHAnsi"/>
          <w:sz w:val="22"/>
          <w:szCs w:val="22"/>
        </w:rPr>
        <w:t xml:space="preserve">Anket uygulamaları yapılması </w:t>
      </w:r>
      <w:r w:rsidRPr="00BF2C2E">
        <w:t xml:space="preserve">o </w:t>
      </w:r>
      <w:r w:rsidRPr="00BF2C2E">
        <w:rPr>
          <w:rFonts w:asciiTheme="minorHAnsi" w:hAnsiTheme="minorHAnsi" w:cstheme="minorHAnsi"/>
          <w:sz w:val="22"/>
          <w:szCs w:val="22"/>
        </w:rPr>
        <w:t>Disiplin</w:t>
      </w:r>
      <w:r w:rsidR="00BF2C2E">
        <w:rPr>
          <w:rFonts w:asciiTheme="minorHAnsi" w:hAnsiTheme="minorHAnsi" w:cstheme="minorHAnsi"/>
          <w:sz w:val="22"/>
          <w:szCs w:val="22"/>
        </w:rPr>
        <w:t xml:space="preserve"> cezası vb. cezai m</w:t>
      </w:r>
      <w:r w:rsidRPr="00BF2C2E">
        <w:rPr>
          <w:rFonts w:asciiTheme="minorHAnsi" w:hAnsiTheme="minorHAnsi" w:cstheme="minorHAnsi"/>
          <w:sz w:val="22"/>
          <w:szCs w:val="22"/>
        </w:rPr>
        <w:t xml:space="preserve">üeyyidelerin uygulanması </w:t>
      </w:r>
      <w:r w:rsidRPr="00BF2C2E">
        <w:t xml:space="preserve">o </w:t>
      </w:r>
      <w:r w:rsidRPr="00BF2C2E">
        <w:rPr>
          <w:rFonts w:asciiTheme="minorHAnsi" w:hAnsiTheme="minorHAnsi" w:cstheme="minorHAnsi"/>
          <w:sz w:val="22"/>
          <w:szCs w:val="22"/>
        </w:rPr>
        <w:t>Kamu zararının ilgililerden tahsili</w:t>
      </w:r>
    </w:p>
    <w:p w:rsidR="00737B5D" w:rsidRDefault="00737B5D" w:rsidP="00BF2C2E">
      <w:pPr>
        <w:spacing w:after="0"/>
        <w:jc w:val="center"/>
      </w:pPr>
    </w:p>
    <w:p w:rsidR="00737B5D" w:rsidRPr="00BF2C2E" w:rsidRDefault="00737B5D" w:rsidP="00BF2C2E">
      <w:pPr>
        <w:pStyle w:val="Balk1"/>
        <w:rPr>
          <w:rStyle w:val="Gvdemetni40"/>
          <w:rFonts w:asciiTheme="majorHAnsi" w:eastAsiaTheme="majorEastAsia" w:hAnsiTheme="majorHAnsi" w:cstheme="majorBidi"/>
          <w:b w:val="0"/>
          <w:bCs w:val="0"/>
          <w:color w:val="2E74B5" w:themeColor="accent1" w:themeShade="BF"/>
          <w:spacing w:val="0"/>
          <w:sz w:val="32"/>
          <w:szCs w:val="32"/>
          <w:lang w:eastAsia="en-US" w:bidi="ar-SA"/>
        </w:rPr>
      </w:pPr>
      <w:bookmarkStart w:id="36" w:name="bookmark24"/>
      <w:bookmarkStart w:id="37" w:name="bookmark25"/>
      <w:bookmarkStart w:id="38" w:name="_Toc146638611"/>
      <w:r w:rsidRPr="00BF2C2E">
        <w:rPr>
          <w:rStyle w:val="Gvdemetni40"/>
          <w:rFonts w:asciiTheme="majorHAnsi" w:eastAsiaTheme="majorEastAsia" w:hAnsiTheme="majorHAnsi" w:cstheme="majorBidi"/>
          <w:b w:val="0"/>
          <w:bCs w:val="0"/>
          <w:color w:val="2E74B5" w:themeColor="accent1" w:themeShade="BF"/>
          <w:spacing w:val="0"/>
          <w:sz w:val="32"/>
          <w:szCs w:val="32"/>
          <w:lang w:eastAsia="en-US" w:bidi="ar-SA"/>
        </w:rPr>
        <w:t>EKLER</w:t>
      </w:r>
      <w:bookmarkEnd w:id="36"/>
      <w:bookmarkEnd w:id="37"/>
      <w:bookmarkEnd w:id="38"/>
    </w:p>
    <w:p w:rsidR="00BF2C2E" w:rsidRDefault="00BF2C2E" w:rsidP="00BF2C2E">
      <w:pPr>
        <w:spacing w:after="0" w:line="220" w:lineRule="exact"/>
        <w:rPr>
          <w:rStyle w:val="Gvdemetni40"/>
          <w:rFonts w:asciiTheme="minorHAnsi" w:hAnsiTheme="minorHAnsi" w:cstheme="minorHAnsi"/>
          <w:b w:val="0"/>
          <w:bCs w:val="0"/>
        </w:rPr>
      </w:pPr>
    </w:p>
    <w:p w:rsidR="00737B5D" w:rsidRPr="00BF2C2E" w:rsidRDefault="00CE1025" w:rsidP="00BF2C2E">
      <w:pPr>
        <w:pStyle w:val="Balk2"/>
        <w:rPr>
          <w:rStyle w:val="stbilgiveyaaltbilgi20"/>
          <w:rFonts w:asciiTheme="majorHAnsi" w:eastAsiaTheme="majorEastAsia" w:hAnsiTheme="majorHAnsi" w:cstheme="majorBidi"/>
          <w:b w:val="0"/>
          <w:bCs w:val="0"/>
          <w:color w:val="2E74B5" w:themeColor="accent1" w:themeShade="BF"/>
          <w:spacing w:val="0"/>
          <w:sz w:val="26"/>
          <w:szCs w:val="26"/>
          <w:lang w:eastAsia="en-US" w:bidi="ar-SA"/>
        </w:rPr>
      </w:pPr>
      <w:bookmarkStart w:id="39" w:name="_Toc146638612"/>
      <w:r w:rsidRPr="00BF2C2E">
        <w:rPr>
          <w:rStyle w:val="stbilgiveyaaltbilgi20"/>
          <w:rFonts w:asciiTheme="majorHAnsi" w:eastAsiaTheme="majorEastAsia" w:hAnsiTheme="majorHAnsi" w:cstheme="majorBidi"/>
          <w:b w:val="0"/>
          <w:bCs w:val="0"/>
          <w:color w:val="2E74B5" w:themeColor="accent1" w:themeShade="BF"/>
          <w:spacing w:val="0"/>
          <w:sz w:val="26"/>
          <w:szCs w:val="26"/>
          <w:lang w:eastAsia="en-US" w:bidi="ar-SA"/>
        </w:rPr>
        <w:t>EK-1: Hassas Görev Analiz Formu</w:t>
      </w:r>
      <w:bookmarkEnd w:id="39"/>
    </w:p>
    <w:p w:rsidR="00F72089" w:rsidRPr="00461B51" w:rsidRDefault="00F72089" w:rsidP="00461B51">
      <w:pPr>
        <w:pStyle w:val="Balk2"/>
      </w:pPr>
      <w:bookmarkStart w:id="40" w:name="bookmark27"/>
      <w:bookmarkStart w:id="41" w:name="_Toc146638613"/>
      <w:r w:rsidRPr="00461B51">
        <w:rPr>
          <w:rStyle w:val="stbilgiveyaaltbilgi20"/>
          <w:rFonts w:asciiTheme="majorHAnsi" w:eastAsiaTheme="majorEastAsia" w:hAnsiTheme="majorHAnsi" w:cstheme="majorBidi"/>
          <w:b w:val="0"/>
          <w:bCs w:val="0"/>
          <w:color w:val="2E74B5" w:themeColor="accent1" w:themeShade="BF"/>
          <w:spacing w:val="0"/>
          <w:sz w:val="26"/>
          <w:szCs w:val="26"/>
          <w:lang w:eastAsia="en-US" w:bidi="ar-SA"/>
        </w:rPr>
        <w:t>EK-</w:t>
      </w:r>
      <w:r w:rsidR="0074402D">
        <w:rPr>
          <w:rStyle w:val="stbilgiveyaaltbilgi20"/>
          <w:rFonts w:asciiTheme="majorHAnsi" w:eastAsiaTheme="majorEastAsia" w:hAnsiTheme="majorHAnsi" w:cstheme="majorBidi"/>
          <w:b w:val="0"/>
          <w:bCs w:val="0"/>
          <w:color w:val="2E74B5" w:themeColor="accent1" w:themeShade="BF"/>
          <w:spacing w:val="0"/>
          <w:sz w:val="26"/>
          <w:szCs w:val="26"/>
          <w:lang w:eastAsia="en-US" w:bidi="ar-SA"/>
        </w:rPr>
        <w:t>2</w:t>
      </w:r>
      <w:r w:rsidRPr="00461B51">
        <w:rPr>
          <w:rStyle w:val="stbilgiveyaaltbilgi20"/>
          <w:rFonts w:asciiTheme="majorHAnsi" w:eastAsiaTheme="majorEastAsia" w:hAnsiTheme="majorHAnsi" w:cstheme="majorBidi"/>
          <w:b w:val="0"/>
          <w:bCs w:val="0"/>
          <w:color w:val="2E74B5" w:themeColor="accent1" w:themeShade="BF"/>
          <w:spacing w:val="0"/>
          <w:sz w:val="26"/>
          <w:szCs w:val="26"/>
          <w:lang w:eastAsia="en-US" w:bidi="ar-SA"/>
        </w:rPr>
        <w:t xml:space="preserve">: </w:t>
      </w:r>
      <w:r w:rsidR="008D22E6" w:rsidRPr="00461B51">
        <w:rPr>
          <w:rStyle w:val="stbilgiveyaaltbilgi20"/>
          <w:rFonts w:asciiTheme="majorHAnsi" w:eastAsiaTheme="majorEastAsia" w:hAnsiTheme="majorHAnsi" w:cstheme="majorBidi"/>
          <w:b w:val="0"/>
          <w:bCs w:val="0"/>
          <w:color w:val="2E74B5" w:themeColor="accent1" w:themeShade="BF"/>
          <w:spacing w:val="0"/>
          <w:sz w:val="26"/>
          <w:szCs w:val="26"/>
          <w:lang w:eastAsia="en-US" w:bidi="ar-SA"/>
        </w:rPr>
        <w:t>Birim/Alt Birim</w:t>
      </w:r>
      <w:r w:rsidRPr="00461B51">
        <w:rPr>
          <w:rStyle w:val="stbilgiveyaaltbilgi20"/>
          <w:rFonts w:asciiTheme="majorHAnsi" w:eastAsiaTheme="majorEastAsia" w:hAnsiTheme="majorHAnsi" w:cstheme="majorBidi"/>
          <w:b w:val="0"/>
          <w:bCs w:val="0"/>
          <w:color w:val="2E74B5" w:themeColor="accent1" w:themeShade="BF"/>
          <w:spacing w:val="0"/>
          <w:sz w:val="26"/>
          <w:szCs w:val="26"/>
          <w:lang w:eastAsia="en-US" w:bidi="ar-SA"/>
        </w:rPr>
        <w:t xml:space="preserve"> Hassas Görev Listesi</w:t>
      </w:r>
      <w:bookmarkEnd w:id="40"/>
      <w:bookmarkEnd w:id="41"/>
    </w:p>
    <w:p w:rsidR="00F72089" w:rsidRDefault="00F72089" w:rsidP="00BF2C2E">
      <w:pPr>
        <w:spacing w:after="0" w:line="200" w:lineRule="exact"/>
        <w:ind w:right="40"/>
        <w:rPr>
          <w:rStyle w:val="stbilgiveyaaltbilgi20"/>
          <w:rFonts w:asciiTheme="minorHAnsi" w:hAnsiTheme="minorHAnsi" w:cstheme="minorHAnsi"/>
          <w:b w:val="0"/>
          <w:bCs w:val="0"/>
          <w:sz w:val="22"/>
          <w:szCs w:val="22"/>
        </w:rPr>
      </w:pPr>
    </w:p>
    <w:p w:rsidR="008D22E6" w:rsidRDefault="008D22E6" w:rsidP="00BF2C2E">
      <w:pPr>
        <w:spacing w:after="0" w:line="200" w:lineRule="exact"/>
        <w:ind w:right="40"/>
        <w:rPr>
          <w:rStyle w:val="stbilgiveyaaltbilgi20"/>
          <w:rFonts w:asciiTheme="minorHAnsi" w:hAnsiTheme="minorHAnsi" w:cstheme="minorHAnsi"/>
          <w:b w:val="0"/>
          <w:bCs w:val="0"/>
          <w:sz w:val="22"/>
          <w:szCs w:val="22"/>
        </w:rPr>
      </w:pPr>
    </w:p>
    <w:p w:rsidR="008D22E6" w:rsidRDefault="008D22E6"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5730FB" w:rsidRDefault="005730FB" w:rsidP="00BF2C2E">
      <w:pPr>
        <w:spacing w:after="0" w:line="200" w:lineRule="exact"/>
        <w:ind w:right="40"/>
        <w:rPr>
          <w:rStyle w:val="stbilgiveyaaltbilgi20"/>
          <w:rFonts w:asciiTheme="minorHAnsi" w:hAnsiTheme="minorHAnsi" w:cstheme="minorHAnsi"/>
          <w:b w:val="0"/>
          <w:bCs w:val="0"/>
          <w:sz w:val="22"/>
          <w:szCs w:val="22"/>
        </w:rPr>
      </w:pPr>
    </w:p>
    <w:p w:rsidR="005730FB" w:rsidRDefault="005730FB" w:rsidP="00BF2C2E">
      <w:pPr>
        <w:spacing w:after="0" w:line="200" w:lineRule="exact"/>
        <w:ind w:right="40"/>
        <w:rPr>
          <w:rStyle w:val="stbilgiveyaaltbilgi20"/>
          <w:rFonts w:asciiTheme="minorHAnsi" w:hAnsiTheme="minorHAnsi" w:cstheme="minorHAnsi"/>
          <w:b w:val="0"/>
          <w:bCs w:val="0"/>
          <w:sz w:val="22"/>
          <w:szCs w:val="22"/>
        </w:rPr>
      </w:pPr>
    </w:p>
    <w:p w:rsidR="005730FB" w:rsidRDefault="005730FB" w:rsidP="00BF2C2E">
      <w:pPr>
        <w:spacing w:after="0" w:line="200" w:lineRule="exact"/>
        <w:ind w:right="40"/>
        <w:rPr>
          <w:rStyle w:val="stbilgiveyaaltbilgi20"/>
          <w:rFonts w:asciiTheme="minorHAnsi" w:hAnsiTheme="minorHAnsi" w:cstheme="minorHAnsi"/>
          <w:b w:val="0"/>
          <w:bCs w:val="0"/>
          <w:sz w:val="22"/>
          <w:szCs w:val="22"/>
        </w:rPr>
      </w:pPr>
    </w:p>
    <w:p w:rsidR="005730FB" w:rsidRDefault="005730FB" w:rsidP="00BF2C2E">
      <w:pPr>
        <w:spacing w:after="0" w:line="200" w:lineRule="exact"/>
        <w:ind w:right="40"/>
        <w:rPr>
          <w:rStyle w:val="stbilgiveyaaltbilgi20"/>
          <w:rFonts w:asciiTheme="minorHAnsi" w:hAnsiTheme="minorHAnsi" w:cstheme="minorHAnsi"/>
          <w:b w:val="0"/>
          <w:bCs w:val="0"/>
          <w:sz w:val="22"/>
          <w:szCs w:val="22"/>
        </w:rPr>
      </w:pPr>
    </w:p>
    <w:p w:rsidR="005730FB" w:rsidRDefault="005730FB" w:rsidP="00BF2C2E">
      <w:pPr>
        <w:spacing w:after="0" w:line="200" w:lineRule="exact"/>
        <w:ind w:right="40"/>
        <w:rPr>
          <w:rStyle w:val="stbilgiveyaaltbilgi20"/>
          <w:rFonts w:asciiTheme="minorHAnsi" w:hAnsiTheme="minorHAnsi" w:cstheme="minorHAnsi"/>
          <w:b w:val="0"/>
          <w:bCs w:val="0"/>
          <w:sz w:val="22"/>
          <w:szCs w:val="22"/>
        </w:rPr>
      </w:pPr>
      <w:bookmarkStart w:id="42" w:name="_GoBack"/>
      <w:bookmarkEnd w:id="42"/>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4402D" w:rsidRDefault="0074402D"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rFonts w:cstheme="minorHAnsi"/>
          <w:noProof/>
          <w:lang w:eastAsia="tr-TR"/>
        </w:rPr>
      </w:pPr>
    </w:p>
    <w:p w:rsidR="00730C4C" w:rsidRDefault="00730C4C" w:rsidP="00BF2C2E">
      <w:pPr>
        <w:spacing w:after="0" w:line="200" w:lineRule="exact"/>
        <w:ind w:right="40"/>
        <w:rPr>
          <w:rFonts w:cstheme="minorHAnsi"/>
          <w:noProof/>
          <w:lang w:eastAsia="tr-TR"/>
        </w:rPr>
      </w:pPr>
      <w:r>
        <w:rPr>
          <w:rFonts w:cstheme="minorHAnsi"/>
          <w:noProof/>
          <w:lang w:eastAsia="tr-TR"/>
        </w:rPr>
        <w:drawing>
          <wp:inline distT="0" distB="0" distL="0" distR="0" wp14:anchorId="19EFF40F" wp14:editId="2572A311">
            <wp:extent cx="4706007" cy="4353533"/>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ülogo2.png"/>
                    <pic:cNvPicPr/>
                  </pic:nvPicPr>
                  <pic:blipFill>
                    <a:blip r:embed="rId7">
                      <a:extLst>
                        <a:ext uri="{28A0092B-C50C-407E-A947-70E740481C1C}">
                          <a14:useLocalDpi xmlns:a14="http://schemas.microsoft.com/office/drawing/2010/main" val="0"/>
                        </a:ext>
                      </a:extLst>
                    </a:blip>
                    <a:stretch>
                      <a:fillRect/>
                    </a:stretch>
                  </pic:blipFill>
                  <pic:spPr>
                    <a:xfrm>
                      <a:off x="0" y="0"/>
                      <a:ext cx="4706007" cy="4353533"/>
                    </a:xfrm>
                    <a:prstGeom prst="rect">
                      <a:avLst/>
                    </a:prstGeom>
                  </pic:spPr>
                </pic:pic>
              </a:graphicData>
            </a:graphic>
          </wp:inline>
        </w:drawing>
      </w:r>
    </w:p>
    <w:p w:rsidR="00730C4C" w:rsidRDefault="00730C4C" w:rsidP="00BF2C2E">
      <w:pPr>
        <w:spacing w:after="0" w:line="200" w:lineRule="exact"/>
        <w:ind w:right="40"/>
        <w:rPr>
          <w:rStyle w:val="stbilgiveyaaltbilgi20"/>
          <w:rFonts w:asciiTheme="minorHAnsi" w:hAnsiTheme="minorHAnsi" w:cstheme="minorHAnsi"/>
          <w:b w:val="0"/>
          <w:bCs w:val="0"/>
          <w:sz w:val="22"/>
          <w:szCs w:val="22"/>
        </w:rPr>
      </w:pPr>
    </w:p>
    <w:p w:rsidR="00730C4C" w:rsidRDefault="00730C4C" w:rsidP="00BF2C2E">
      <w:pPr>
        <w:spacing w:after="0" w:line="200" w:lineRule="exact"/>
        <w:ind w:right="40"/>
        <w:rPr>
          <w:i/>
          <w:iCs/>
          <w:sz w:val="20"/>
          <w:szCs w:val="20"/>
        </w:rPr>
      </w:pPr>
      <w:r>
        <w:rPr>
          <w:rFonts w:cstheme="minorHAnsi"/>
          <w:noProof/>
          <w:lang w:eastAsia="tr-TR"/>
        </w:rPr>
        <w:drawing>
          <wp:inline distT="0" distB="0" distL="0" distR="0" wp14:anchorId="196143FC" wp14:editId="4379D990">
            <wp:extent cx="2647309" cy="2867025"/>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ülogo2.png"/>
                    <pic:cNvPicPr/>
                  </pic:nvPicPr>
                  <pic:blipFill>
                    <a:blip r:embed="rId7">
                      <a:extLst>
                        <a:ext uri="{28A0092B-C50C-407E-A947-70E740481C1C}">
                          <a14:useLocalDpi xmlns:a14="http://schemas.microsoft.com/office/drawing/2010/main" val="0"/>
                        </a:ext>
                      </a:extLst>
                    </a:blip>
                    <a:stretch>
                      <a:fillRect/>
                    </a:stretch>
                  </pic:blipFill>
                  <pic:spPr>
                    <a:xfrm>
                      <a:off x="0" y="0"/>
                      <a:ext cx="2647309" cy="2867025"/>
                    </a:xfrm>
                    <a:prstGeom prst="rect">
                      <a:avLst/>
                    </a:prstGeom>
                  </pic:spPr>
                </pic:pic>
              </a:graphicData>
            </a:graphic>
          </wp:inline>
        </w:drawing>
      </w:r>
    </w:p>
    <w:p w:rsidR="00D2207A" w:rsidRDefault="00D2207A" w:rsidP="00302E95">
      <w:pPr>
        <w:spacing w:after="0" w:line="360" w:lineRule="auto"/>
        <w:ind w:right="40"/>
        <w:rPr>
          <w:bCs/>
        </w:rPr>
      </w:pPr>
    </w:p>
    <w:p w:rsidR="00D2207A" w:rsidRDefault="00D2207A" w:rsidP="00D2207A">
      <w:pPr>
        <w:spacing w:after="0" w:line="200" w:lineRule="exact"/>
        <w:ind w:right="40"/>
        <w:rPr>
          <w:i/>
          <w:iCs/>
          <w:sz w:val="20"/>
          <w:szCs w:val="20"/>
        </w:rPr>
      </w:pPr>
    </w:p>
    <w:p w:rsidR="00954C5B" w:rsidRDefault="00D2207A" w:rsidP="00356161">
      <w:pPr>
        <w:spacing w:after="0" w:line="200" w:lineRule="exact"/>
        <w:ind w:right="40"/>
        <w:rPr>
          <w:rStyle w:val="stbilgiveyaaltbilgi20"/>
          <w:rFonts w:asciiTheme="minorHAnsi" w:eastAsiaTheme="minorHAnsi" w:hAnsiTheme="minorHAnsi" w:cstheme="minorBidi"/>
          <w:color w:val="auto"/>
          <w:spacing w:val="0"/>
          <w:sz w:val="22"/>
          <w:szCs w:val="22"/>
          <w:lang w:eastAsia="en-US" w:bidi="ar-SA"/>
        </w:rPr>
      </w:pPr>
      <w:r>
        <w:rPr>
          <w:i/>
          <w:iCs/>
          <w:sz w:val="20"/>
          <w:szCs w:val="20"/>
        </w:rPr>
        <w:t>Bu rehber; Hazine ve Maliye Bakanlığınca yayımlanan Kamu İç Kontrol Rehberi ve Hassas Görevler Broşürü referans alınarak oluşturulmuştur.</w:t>
      </w:r>
    </w:p>
    <w:p w:rsidR="00954C5B" w:rsidRDefault="00954C5B" w:rsidP="00302E95">
      <w:pPr>
        <w:spacing w:after="0" w:line="360" w:lineRule="auto"/>
        <w:ind w:right="40"/>
        <w:rPr>
          <w:rStyle w:val="stbilgiveyaaltbilgi20"/>
          <w:rFonts w:asciiTheme="minorHAnsi" w:eastAsiaTheme="minorHAnsi" w:hAnsiTheme="minorHAnsi" w:cstheme="minorBidi"/>
          <w:color w:val="auto"/>
          <w:spacing w:val="0"/>
          <w:sz w:val="22"/>
          <w:szCs w:val="22"/>
          <w:lang w:eastAsia="en-US" w:bidi="ar-SA"/>
        </w:rPr>
      </w:pPr>
    </w:p>
    <w:p w:rsidR="00954C5B" w:rsidRDefault="00954C5B" w:rsidP="00302E95">
      <w:pPr>
        <w:spacing w:after="0" w:line="360" w:lineRule="auto"/>
        <w:ind w:right="40"/>
        <w:rPr>
          <w:rStyle w:val="stbilgiveyaaltbilgi20"/>
          <w:rFonts w:asciiTheme="minorHAnsi" w:eastAsiaTheme="minorHAnsi" w:hAnsiTheme="minorHAnsi" w:cstheme="minorBidi"/>
          <w:color w:val="auto"/>
          <w:spacing w:val="0"/>
          <w:sz w:val="22"/>
          <w:szCs w:val="22"/>
          <w:lang w:eastAsia="en-US" w:bidi="ar-SA"/>
        </w:rPr>
      </w:pPr>
    </w:p>
    <w:sectPr w:rsidR="00954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Myriad Pro">
    <w:altName w:val="Arial"/>
    <w:panose1 w:val="00000000000000000000"/>
    <w:charset w:val="A2"/>
    <w:family w:val="swiss"/>
    <w:notTrueType/>
    <w:pitch w:val="default"/>
    <w:sig w:usb0="00000001" w:usb1="00000000" w:usb2="00000000" w:usb3="00000000" w:csb0="000000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9F5"/>
    <w:multiLevelType w:val="hybridMultilevel"/>
    <w:tmpl w:val="07F0FA8C"/>
    <w:lvl w:ilvl="0" w:tplc="91E8E718">
      <w:start w:val="2"/>
      <w:numFmt w:val="bullet"/>
      <w:lvlText w:val="-"/>
      <w:lvlJc w:val="left"/>
      <w:pPr>
        <w:ind w:left="720" w:hanging="360"/>
      </w:pPr>
      <w:rPr>
        <w:rFonts w:ascii="Calibri" w:eastAsia="Bookman Old Style"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F44B9"/>
    <w:multiLevelType w:val="hybridMultilevel"/>
    <w:tmpl w:val="4EEE520A"/>
    <w:lvl w:ilvl="0" w:tplc="B71C3C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A3D0C"/>
    <w:multiLevelType w:val="multilevel"/>
    <w:tmpl w:val="6644A6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31280"/>
    <w:multiLevelType w:val="multilevel"/>
    <w:tmpl w:val="FB8E0B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15887"/>
    <w:multiLevelType w:val="hybridMultilevel"/>
    <w:tmpl w:val="D55834FC"/>
    <w:lvl w:ilvl="0" w:tplc="91E8E718">
      <w:start w:val="2"/>
      <w:numFmt w:val="bullet"/>
      <w:lvlText w:val="-"/>
      <w:lvlJc w:val="left"/>
      <w:pPr>
        <w:ind w:left="720" w:hanging="360"/>
      </w:pPr>
      <w:rPr>
        <w:rFonts w:ascii="Calibri" w:eastAsia="Bookman Old Style"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94009F"/>
    <w:multiLevelType w:val="multilevel"/>
    <w:tmpl w:val="359AB82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647A72"/>
    <w:multiLevelType w:val="multilevel"/>
    <w:tmpl w:val="86DAD296"/>
    <w:lvl w:ilvl="0">
      <w:start w:val="2"/>
      <w:numFmt w:val="decimalZero"/>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876B47"/>
    <w:multiLevelType w:val="multilevel"/>
    <w:tmpl w:val="A0F0C68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17158"/>
    <w:multiLevelType w:val="multilevel"/>
    <w:tmpl w:val="7550E3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7C74E8"/>
    <w:multiLevelType w:val="multilevel"/>
    <w:tmpl w:val="7550E3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9D6510"/>
    <w:multiLevelType w:val="multilevel"/>
    <w:tmpl w:val="6644A6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727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11470"/>
    <w:multiLevelType w:val="multilevel"/>
    <w:tmpl w:val="5CC8B7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832303"/>
    <w:multiLevelType w:val="multilevel"/>
    <w:tmpl w:val="D970597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55AD4"/>
    <w:multiLevelType w:val="multilevel"/>
    <w:tmpl w:val="86DAD296"/>
    <w:lvl w:ilvl="0">
      <w:start w:val="2"/>
      <w:numFmt w:val="decimalZero"/>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53445A"/>
    <w:multiLevelType w:val="hybridMultilevel"/>
    <w:tmpl w:val="054ECDEA"/>
    <w:lvl w:ilvl="0" w:tplc="9168E5A2">
      <w:start w:val="2"/>
      <w:numFmt w:val="bullet"/>
      <w:lvlText w:val="-"/>
      <w:lvlJc w:val="left"/>
      <w:pPr>
        <w:ind w:left="720" w:hanging="360"/>
      </w:pPr>
      <w:rPr>
        <w:rFonts w:ascii="Calibri" w:eastAsia="Bookman Old Style" w:hAnsi="Calibri" w:cstheme="minorHAnsi"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053C9E"/>
    <w:multiLevelType w:val="multilevel"/>
    <w:tmpl w:val="6302C3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F3E76"/>
    <w:multiLevelType w:val="multilevel"/>
    <w:tmpl w:val="5A80564E"/>
    <w:lvl w:ilvl="0">
      <w:start w:val="1"/>
      <w:numFmt w:val="decimal"/>
      <w:lvlText w:val="%1."/>
      <w:lvlJc w:val="left"/>
      <w:pPr>
        <w:ind w:left="720" w:hanging="360"/>
      </w:pPr>
    </w:lvl>
    <w:lvl w:ilvl="1">
      <w:start w:val="1"/>
      <w:numFmt w:val="decimal"/>
      <w:isLgl/>
      <w:lvlText w:val="%1.%2"/>
      <w:lvlJc w:val="left"/>
      <w:pPr>
        <w:ind w:left="720" w:hanging="36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E74B5" w:themeColor="accent1" w:themeShade="BF"/>
        <w:sz w:val="26"/>
      </w:rPr>
    </w:lvl>
  </w:abstractNum>
  <w:abstractNum w:abstractNumId="18" w15:restartNumberingAfterBreak="0">
    <w:nsid w:val="4F54060F"/>
    <w:multiLevelType w:val="multilevel"/>
    <w:tmpl w:val="2EA4D6EA"/>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8"/>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22675C"/>
    <w:multiLevelType w:val="hybridMultilevel"/>
    <w:tmpl w:val="E3D633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62411A"/>
    <w:multiLevelType w:val="multilevel"/>
    <w:tmpl w:val="3C84E4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734DE8"/>
    <w:multiLevelType w:val="hybridMultilevel"/>
    <w:tmpl w:val="F636F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0C3029"/>
    <w:multiLevelType w:val="multilevel"/>
    <w:tmpl w:val="C9181A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C43F70"/>
    <w:multiLevelType w:val="multilevel"/>
    <w:tmpl w:val="1682C8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B26B11"/>
    <w:multiLevelType w:val="hybridMultilevel"/>
    <w:tmpl w:val="98965C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FF78E2"/>
    <w:multiLevelType w:val="hybridMultilevel"/>
    <w:tmpl w:val="720E0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AB6AE7"/>
    <w:multiLevelType w:val="hybridMultilevel"/>
    <w:tmpl w:val="8FB24400"/>
    <w:lvl w:ilvl="0" w:tplc="FF8AF8E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1F6554"/>
    <w:multiLevelType w:val="multilevel"/>
    <w:tmpl w:val="150CEF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643A84"/>
    <w:multiLevelType w:val="hybridMultilevel"/>
    <w:tmpl w:val="2E3886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EFB54C4"/>
    <w:multiLevelType w:val="hybridMultilevel"/>
    <w:tmpl w:val="239803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08E4EF7"/>
    <w:multiLevelType w:val="hybridMultilevel"/>
    <w:tmpl w:val="B2667E5C"/>
    <w:lvl w:ilvl="0" w:tplc="BD6C84A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0E7248"/>
    <w:multiLevelType w:val="hybridMultilevel"/>
    <w:tmpl w:val="BF00DCEC"/>
    <w:lvl w:ilvl="0" w:tplc="9C8C246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BB2F8A"/>
    <w:multiLevelType w:val="multilevel"/>
    <w:tmpl w:val="E60E69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5D4377"/>
    <w:multiLevelType w:val="hybridMultilevel"/>
    <w:tmpl w:val="3C9EC8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4"/>
  </w:num>
  <w:num w:numId="3">
    <w:abstractNumId w:val="1"/>
  </w:num>
  <w:num w:numId="4">
    <w:abstractNumId w:val="25"/>
  </w:num>
  <w:num w:numId="5">
    <w:abstractNumId w:val="21"/>
  </w:num>
  <w:num w:numId="6">
    <w:abstractNumId w:val="8"/>
  </w:num>
  <w:num w:numId="7">
    <w:abstractNumId w:val="23"/>
  </w:num>
  <w:num w:numId="8">
    <w:abstractNumId w:val="6"/>
  </w:num>
  <w:num w:numId="9">
    <w:abstractNumId w:val="14"/>
  </w:num>
  <w:num w:numId="10">
    <w:abstractNumId w:val="27"/>
  </w:num>
  <w:num w:numId="11">
    <w:abstractNumId w:val="16"/>
  </w:num>
  <w:num w:numId="12">
    <w:abstractNumId w:val="12"/>
  </w:num>
  <w:num w:numId="13">
    <w:abstractNumId w:val="3"/>
  </w:num>
  <w:num w:numId="14">
    <w:abstractNumId w:val="18"/>
  </w:num>
  <w:num w:numId="15">
    <w:abstractNumId w:val="13"/>
  </w:num>
  <w:num w:numId="16">
    <w:abstractNumId w:val="22"/>
  </w:num>
  <w:num w:numId="17">
    <w:abstractNumId w:val="32"/>
  </w:num>
  <w:num w:numId="18">
    <w:abstractNumId w:val="7"/>
  </w:num>
  <w:num w:numId="19">
    <w:abstractNumId w:val="17"/>
  </w:num>
  <w:num w:numId="20">
    <w:abstractNumId w:val="28"/>
  </w:num>
  <w:num w:numId="21">
    <w:abstractNumId w:val="10"/>
  </w:num>
  <w:num w:numId="22">
    <w:abstractNumId w:val="9"/>
  </w:num>
  <w:num w:numId="23">
    <w:abstractNumId w:val="11"/>
  </w:num>
  <w:num w:numId="24">
    <w:abstractNumId w:val="5"/>
  </w:num>
  <w:num w:numId="25">
    <w:abstractNumId w:val="20"/>
  </w:num>
  <w:num w:numId="26">
    <w:abstractNumId w:val="26"/>
  </w:num>
  <w:num w:numId="27">
    <w:abstractNumId w:val="30"/>
  </w:num>
  <w:num w:numId="28">
    <w:abstractNumId w:val="29"/>
  </w:num>
  <w:num w:numId="29">
    <w:abstractNumId w:val="33"/>
  </w:num>
  <w:num w:numId="30">
    <w:abstractNumId w:val="19"/>
  </w:num>
  <w:num w:numId="31">
    <w:abstractNumId w:val="31"/>
  </w:num>
  <w:num w:numId="32">
    <w:abstractNumId w:val="15"/>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5D"/>
    <w:rsid w:val="0011021D"/>
    <w:rsid w:val="002432B8"/>
    <w:rsid w:val="002E585F"/>
    <w:rsid w:val="003012E6"/>
    <w:rsid w:val="00302E95"/>
    <w:rsid w:val="00356161"/>
    <w:rsid w:val="00387D85"/>
    <w:rsid w:val="003A7E30"/>
    <w:rsid w:val="00461B51"/>
    <w:rsid w:val="0048622A"/>
    <w:rsid w:val="005730FB"/>
    <w:rsid w:val="006279AA"/>
    <w:rsid w:val="006F2A8E"/>
    <w:rsid w:val="0072362C"/>
    <w:rsid w:val="00724942"/>
    <w:rsid w:val="00730C4C"/>
    <w:rsid w:val="00737B5D"/>
    <w:rsid w:val="0074402D"/>
    <w:rsid w:val="0080011F"/>
    <w:rsid w:val="008C7172"/>
    <w:rsid w:val="008D22E6"/>
    <w:rsid w:val="0092480B"/>
    <w:rsid w:val="00954C5B"/>
    <w:rsid w:val="009C7F5C"/>
    <w:rsid w:val="009D5E8F"/>
    <w:rsid w:val="00AD034E"/>
    <w:rsid w:val="00BF2C2E"/>
    <w:rsid w:val="00CC5108"/>
    <w:rsid w:val="00CE1025"/>
    <w:rsid w:val="00D2207A"/>
    <w:rsid w:val="00D67B53"/>
    <w:rsid w:val="00DA69C6"/>
    <w:rsid w:val="00DB45DF"/>
    <w:rsid w:val="00E76DFB"/>
    <w:rsid w:val="00F72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1D18"/>
  <w15:chartTrackingRefBased/>
  <w15:docId w15:val="{EE6D447C-DE15-4F3F-A35D-6DC5F75D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37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A7E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KkBykHarf">
    <w:name w:val="Başlık #1 + Küçük Büyük Harf"/>
    <w:basedOn w:val="VarsaylanParagrafYazTipi"/>
    <w:rsid w:val="00737B5D"/>
    <w:rPr>
      <w:rFonts w:ascii="Bookman Old Style" w:eastAsia="Bookman Old Style" w:hAnsi="Bookman Old Style" w:cs="Bookman Old Style"/>
      <w:b w:val="0"/>
      <w:bCs w:val="0"/>
      <w:i w:val="0"/>
      <w:iCs w:val="0"/>
      <w:smallCaps/>
      <w:strike w:val="0"/>
      <w:color w:val="000000"/>
      <w:spacing w:val="18"/>
      <w:w w:val="100"/>
      <w:position w:val="0"/>
      <w:sz w:val="38"/>
      <w:szCs w:val="38"/>
      <w:u w:val="none"/>
      <w:lang w:val="tr-TR" w:eastAsia="tr-TR" w:bidi="tr-TR"/>
    </w:rPr>
  </w:style>
  <w:style w:type="character" w:customStyle="1" w:styleId="Gvdemetni2">
    <w:name w:val="Gövde metni (2)_"/>
    <w:basedOn w:val="VarsaylanParagrafYazTipi"/>
    <w:link w:val="Gvdemetni20"/>
    <w:rsid w:val="00737B5D"/>
    <w:rPr>
      <w:rFonts w:ascii="Bookman Old Style" w:eastAsia="Bookman Old Style" w:hAnsi="Bookman Old Style" w:cs="Bookman Old Style"/>
      <w:spacing w:val="15"/>
      <w:sz w:val="28"/>
      <w:szCs w:val="28"/>
      <w:shd w:val="clear" w:color="auto" w:fill="FFFFFF"/>
    </w:rPr>
  </w:style>
  <w:style w:type="paragraph" w:customStyle="1" w:styleId="Gvdemetni20">
    <w:name w:val="Gövde metni (2)"/>
    <w:basedOn w:val="Normal"/>
    <w:link w:val="Gvdemetni2"/>
    <w:rsid w:val="00737B5D"/>
    <w:pPr>
      <w:widowControl w:val="0"/>
      <w:shd w:val="clear" w:color="auto" w:fill="FFFFFF"/>
      <w:spacing w:before="720" w:after="2040" w:line="706" w:lineRule="exact"/>
      <w:jc w:val="center"/>
    </w:pPr>
    <w:rPr>
      <w:rFonts w:ascii="Bookman Old Style" w:eastAsia="Bookman Old Style" w:hAnsi="Bookman Old Style" w:cs="Bookman Old Style"/>
      <w:spacing w:val="15"/>
      <w:sz w:val="28"/>
      <w:szCs w:val="28"/>
    </w:rPr>
  </w:style>
  <w:style w:type="character" w:customStyle="1" w:styleId="Balk20">
    <w:name w:val="Başlık #2_"/>
    <w:basedOn w:val="VarsaylanParagrafYazTipi"/>
    <w:rsid w:val="00737B5D"/>
    <w:rPr>
      <w:rFonts w:ascii="Bookman Old Style" w:eastAsia="Bookman Old Style" w:hAnsi="Bookman Old Style" w:cs="Bookman Old Style"/>
      <w:b/>
      <w:bCs/>
      <w:i w:val="0"/>
      <w:iCs w:val="0"/>
      <w:smallCaps w:val="0"/>
      <w:strike w:val="0"/>
      <w:spacing w:val="8"/>
      <w:sz w:val="22"/>
      <w:szCs w:val="22"/>
      <w:u w:val="none"/>
    </w:rPr>
  </w:style>
  <w:style w:type="character" w:customStyle="1" w:styleId="Balk21">
    <w:name w:val="Başlık #2"/>
    <w:basedOn w:val="Balk20"/>
    <w:rsid w:val="00737B5D"/>
    <w:rPr>
      <w:rFonts w:ascii="Bookman Old Style" w:eastAsia="Bookman Old Style" w:hAnsi="Bookman Old Style" w:cs="Bookman Old Style"/>
      <w:b/>
      <w:bCs/>
      <w:i w:val="0"/>
      <w:iCs w:val="0"/>
      <w:smallCaps w:val="0"/>
      <w:strike w:val="0"/>
      <w:color w:val="000000"/>
      <w:spacing w:val="8"/>
      <w:w w:val="100"/>
      <w:position w:val="0"/>
      <w:sz w:val="22"/>
      <w:szCs w:val="22"/>
      <w:u w:val="none"/>
      <w:lang w:val="tr-TR" w:eastAsia="tr-TR" w:bidi="tr-TR"/>
    </w:rPr>
  </w:style>
  <w:style w:type="character" w:customStyle="1" w:styleId="Gvdemetni">
    <w:name w:val="Gövde metni_"/>
    <w:basedOn w:val="VarsaylanParagrafYazTipi"/>
    <w:link w:val="Gvdemetni0"/>
    <w:rsid w:val="00737B5D"/>
    <w:rPr>
      <w:rFonts w:ascii="Bookman Old Style" w:eastAsia="Bookman Old Style" w:hAnsi="Bookman Old Style" w:cs="Bookman Old Style"/>
      <w:spacing w:val="7"/>
      <w:sz w:val="18"/>
      <w:szCs w:val="18"/>
      <w:shd w:val="clear" w:color="auto" w:fill="FFFFFF"/>
    </w:rPr>
  </w:style>
  <w:style w:type="character" w:customStyle="1" w:styleId="Gvdemetnitalik0ptbolukbraklyor">
    <w:name w:val="Gövde metni + İtalik;0 pt boşluk bırakılıyor"/>
    <w:basedOn w:val="Gvdemetni"/>
    <w:rsid w:val="00737B5D"/>
    <w:rPr>
      <w:rFonts w:ascii="Bookman Old Style" w:eastAsia="Bookman Old Style" w:hAnsi="Bookman Old Style" w:cs="Bookman Old Style"/>
      <w:i/>
      <w:iCs/>
      <w:color w:val="000000"/>
      <w:spacing w:val="4"/>
      <w:w w:val="100"/>
      <w:position w:val="0"/>
      <w:sz w:val="18"/>
      <w:szCs w:val="18"/>
      <w:shd w:val="clear" w:color="auto" w:fill="FFFFFF"/>
      <w:lang w:val="tr-TR" w:eastAsia="tr-TR" w:bidi="tr-TR"/>
    </w:rPr>
  </w:style>
  <w:style w:type="paragraph" w:customStyle="1" w:styleId="Gvdemetni0">
    <w:name w:val="Gövde metni"/>
    <w:basedOn w:val="Normal"/>
    <w:link w:val="Gvdemetni"/>
    <w:rsid w:val="00737B5D"/>
    <w:pPr>
      <w:widowControl w:val="0"/>
      <w:shd w:val="clear" w:color="auto" w:fill="FFFFFF"/>
      <w:spacing w:before="60" w:after="0" w:line="418" w:lineRule="exact"/>
      <w:ind w:hanging="420"/>
      <w:jc w:val="right"/>
    </w:pPr>
    <w:rPr>
      <w:rFonts w:ascii="Bookman Old Style" w:eastAsia="Bookman Old Style" w:hAnsi="Bookman Old Style" w:cs="Bookman Old Style"/>
      <w:spacing w:val="7"/>
      <w:sz w:val="18"/>
      <w:szCs w:val="18"/>
    </w:rPr>
  </w:style>
  <w:style w:type="character" w:customStyle="1" w:styleId="Balk1Char">
    <w:name w:val="Başlık 1 Char"/>
    <w:basedOn w:val="VarsaylanParagrafYazTipi"/>
    <w:link w:val="Balk1"/>
    <w:uiPriority w:val="9"/>
    <w:rsid w:val="00737B5D"/>
    <w:rPr>
      <w:rFonts w:asciiTheme="majorHAnsi" w:eastAsiaTheme="majorEastAsia" w:hAnsiTheme="majorHAnsi" w:cstheme="majorBidi"/>
      <w:color w:val="2E74B5" w:themeColor="accent1" w:themeShade="BF"/>
      <w:sz w:val="32"/>
      <w:szCs w:val="32"/>
    </w:rPr>
  </w:style>
  <w:style w:type="character" w:customStyle="1" w:styleId="stbilgiveyaaltbilgi">
    <w:name w:val="Üst bilgi veya alt bilgi_"/>
    <w:basedOn w:val="VarsaylanParagrafYazTipi"/>
    <w:link w:val="stbilgiveyaaltbilgi0"/>
    <w:rsid w:val="00737B5D"/>
    <w:rPr>
      <w:rFonts w:ascii="Calibri" w:eastAsia="Calibri" w:hAnsi="Calibri" w:cs="Calibri"/>
      <w:spacing w:val="5"/>
      <w:sz w:val="18"/>
      <w:szCs w:val="18"/>
      <w:shd w:val="clear" w:color="auto" w:fill="FFFFFF"/>
    </w:rPr>
  </w:style>
  <w:style w:type="paragraph" w:customStyle="1" w:styleId="stbilgiveyaaltbilgi0">
    <w:name w:val="Üst bilgi veya alt bilgi"/>
    <w:basedOn w:val="Normal"/>
    <w:link w:val="stbilgiveyaaltbilgi"/>
    <w:rsid w:val="00737B5D"/>
    <w:pPr>
      <w:widowControl w:val="0"/>
      <w:shd w:val="clear" w:color="auto" w:fill="FFFFFF"/>
      <w:spacing w:after="0" w:line="0" w:lineRule="atLeast"/>
    </w:pPr>
    <w:rPr>
      <w:rFonts w:ascii="Calibri" w:eastAsia="Calibri" w:hAnsi="Calibri" w:cs="Calibri"/>
      <w:spacing w:val="5"/>
      <w:sz w:val="18"/>
      <w:szCs w:val="18"/>
    </w:rPr>
  </w:style>
  <w:style w:type="character" w:customStyle="1" w:styleId="Gvdemetni3">
    <w:name w:val="Gövde metni (3)_"/>
    <w:basedOn w:val="VarsaylanParagrafYazTipi"/>
    <w:link w:val="Gvdemetni30"/>
    <w:rsid w:val="00737B5D"/>
    <w:rPr>
      <w:rFonts w:ascii="Bookman Old Style" w:eastAsia="Bookman Old Style" w:hAnsi="Bookman Old Style" w:cs="Bookman Old Style"/>
      <w:i/>
      <w:iCs/>
      <w:spacing w:val="4"/>
      <w:sz w:val="18"/>
      <w:szCs w:val="18"/>
      <w:shd w:val="clear" w:color="auto" w:fill="FFFFFF"/>
    </w:rPr>
  </w:style>
  <w:style w:type="character" w:customStyle="1" w:styleId="Gvdemetni3talikdeil0ptbolukbraklyor">
    <w:name w:val="Gövde metni (3) + İtalik değil;0 pt boşluk bırakılıyor"/>
    <w:basedOn w:val="Gvdemetni3"/>
    <w:rsid w:val="00737B5D"/>
    <w:rPr>
      <w:rFonts w:ascii="Bookman Old Style" w:eastAsia="Bookman Old Style" w:hAnsi="Bookman Old Style" w:cs="Bookman Old Style"/>
      <w:i/>
      <w:iCs/>
      <w:color w:val="000000"/>
      <w:spacing w:val="7"/>
      <w:w w:val="100"/>
      <w:position w:val="0"/>
      <w:sz w:val="18"/>
      <w:szCs w:val="18"/>
      <w:shd w:val="clear" w:color="auto" w:fill="FFFFFF"/>
      <w:lang w:val="tr-TR" w:eastAsia="tr-TR" w:bidi="tr-TR"/>
    </w:rPr>
  </w:style>
  <w:style w:type="paragraph" w:customStyle="1" w:styleId="Gvdemetni30">
    <w:name w:val="Gövde metni (3)"/>
    <w:basedOn w:val="Normal"/>
    <w:link w:val="Gvdemetni3"/>
    <w:rsid w:val="00737B5D"/>
    <w:pPr>
      <w:widowControl w:val="0"/>
      <w:shd w:val="clear" w:color="auto" w:fill="FFFFFF"/>
      <w:spacing w:after="0" w:line="418" w:lineRule="exact"/>
      <w:ind w:hanging="360"/>
      <w:jc w:val="both"/>
    </w:pPr>
    <w:rPr>
      <w:rFonts w:ascii="Bookman Old Style" w:eastAsia="Bookman Old Style" w:hAnsi="Bookman Old Style" w:cs="Bookman Old Style"/>
      <w:i/>
      <w:iCs/>
      <w:spacing w:val="4"/>
      <w:sz w:val="18"/>
      <w:szCs w:val="18"/>
    </w:rPr>
  </w:style>
  <w:style w:type="character" w:customStyle="1" w:styleId="Gvdemetni0ptbolukbraklyor">
    <w:name w:val="Gövde metni + 0 pt boşluk bırakılıyor"/>
    <w:basedOn w:val="Gvdemetni"/>
    <w:rsid w:val="00737B5D"/>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4">
    <w:name w:val="Gövde metni (4)_"/>
    <w:basedOn w:val="VarsaylanParagrafYazTipi"/>
    <w:rsid w:val="00737B5D"/>
    <w:rPr>
      <w:rFonts w:ascii="Bookman Old Style" w:eastAsia="Bookman Old Style" w:hAnsi="Bookman Old Style" w:cs="Bookman Old Style"/>
      <w:b/>
      <w:bCs/>
      <w:i w:val="0"/>
      <w:iCs w:val="0"/>
      <w:smallCaps w:val="0"/>
      <w:strike w:val="0"/>
      <w:spacing w:val="8"/>
      <w:sz w:val="22"/>
      <w:szCs w:val="22"/>
      <w:u w:val="none"/>
    </w:rPr>
  </w:style>
  <w:style w:type="character" w:customStyle="1" w:styleId="Gvdemetni40">
    <w:name w:val="Gövde metni (4)"/>
    <w:basedOn w:val="Gvdemetni4"/>
    <w:rsid w:val="00737B5D"/>
    <w:rPr>
      <w:rFonts w:ascii="Bookman Old Style" w:eastAsia="Bookman Old Style" w:hAnsi="Bookman Old Style" w:cs="Bookman Old Style"/>
      <w:b/>
      <w:bCs/>
      <w:i w:val="0"/>
      <w:iCs w:val="0"/>
      <w:smallCaps w:val="0"/>
      <w:strike w:val="0"/>
      <w:color w:val="000000"/>
      <w:spacing w:val="8"/>
      <w:w w:val="100"/>
      <w:position w:val="0"/>
      <w:sz w:val="22"/>
      <w:szCs w:val="22"/>
      <w:u w:val="none"/>
      <w:lang w:val="tr-TR" w:eastAsia="tr-TR" w:bidi="tr-TR"/>
    </w:rPr>
  </w:style>
  <w:style w:type="character" w:customStyle="1" w:styleId="stbilgiveyaaltbilgi2">
    <w:name w:val="Üst bilgi veya alt bilgi (2)_"/>
    <w:basedOn w:val="VarsaylanParagrafYazTipi"/>
    <w:rsid w:val="00737B5D"/>
    <w:rPr>
      <w:rFonts w:ascii="Bookman Old Style" w:eastAsia="Bookman Old Style" w:hAnsi="Bookman Old Style" w:cs="Bookman Old Style"/>
      <w:b/>
      <w:bCs/>
      <w:i w:val="0"/>
      <w:iCs w:val="0"/>
      <w:smallCaps w:val="0"/>
      <w:strike w:val="0"/>
      <w:spacing w:val="6"/>
      <w:sz w:val="20"/>
      <w:szCs w:val="20"/>
      <w:u w:val="none"/>
    </w:rPr>
  </w:style>
  <w:style w:type="character" w:customStyle="1" w:styleId="stbilgiveyaaltbilgi20">
    <w:name w:val="Üst bilgi veya alt bilgi (2)"/>
    <w:basedOn w:val="stbilgiveyaaltbilgi2"/>
    <w:rsid w:val="00737B5D"/>
    <w:rPr>
      <w:rFonts w:ascii="Bookman Old Style" w:eastAsia="Bookman Old Style" w:hAnsi="Bookman Old Style" w:cs="Bookman Old Style"/>
      <w:b/>
      <w:bCs/>
      <w:i w:val="0"/>
      <w:iCs w:val="0"/>
      <w:smallCaps w:val="0"/>
      <w:strike w:val="0"/>
      <w:color w:val="000000"/>
      <w:spacing w:val="6"/>
      <w:w w:val="100"/>
      <w:position w:val="0"/>
      <w:sz w:val="20"/>
      <w:szCs w:val="20"/>
      <w:u w:val="none"/>
      <w:lang w:val="tr-TR" w:eastAsia="tr-TR" w:bidi="tr-TR"/>
    </w:rPr>
  </w:style>
  <w:style w:type="character" w:customStyle="1" w:styleId="Dipnot">
    <w:name w:val="Dipnot_"/>
    <w:basedOn w:val="VarsaylanParagrafYazTipi"/>
    <w:rsid w:val="00737B5D"/>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Dipnot0">
    <w:name w:val="Dipnot"/>
    <w:basedOn w:val="Dipnot"/>
    <w:rsid w:val="00737B5D"/>
    <w:rPr>
      <w:rFonts w:ascii="Bookman Old Style" w:eastAsia="Bookman Old Style" w:hAnsi="Bookman Old Style" w:cs="Bookman Old Style"/>
      <w:b w:val="0"/>
      <w:bCs w:val="0"/>
      <w:i w:val="0"/>
      <w:iCs w:val="0"/>
      <w:smallCaps w:val="0"/>
      <w:strike w:val="0"/>
      <w:color w:val="000000"/>
      <w:spacing w:val="7"/>
      <w:w w:val="100"/>
      <w:position w:val="0"/>
      <w:sz w:val="18"/>
      <w:szCs w:val="18"/>
      <w:u w:val="single"/>
      <w:lang w:val="tr-TR" w:eastAsia="tr-TR" w:bidi="tr-TR"/>
    </w:rPr>
  </w:style>
  <w:style w:type="paragraph" w:styleId="TBal">
    <w:name w:val="TOC Heading"/>
    <w:basedOn w:val="Balk1"/>
    <w:next w:val="Normal"/>
    <w:uiPriority w:val="39"/>
    <w:unhideWhenUsed/>
    <w:qFormat/>
    <w:rsid w:val="003A7E30"/>
    <w:pPr>
      <w:outlineLvl w:val="9"/>
    </w:pPr>
    <w:rPr>
      <w:lang w:eastAsia="tr-TR"/>
    </w:rPr>
  </w:style>
  <w:style w:type="paragraph" w:styleId="T2">
    <w:name w:val="toc 2"/>
    <w:basedOn w:val="Normal"/>
    <w:next w:val="Normal"/>
    <w:autoRedefine/>
    <w:uiPriority w:val="39"/>
    <w:unhideWhenUsed/>
    <w:rsid w:val="003A7E30"/>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3A7E30"/>
    <w:pPr>
      <w:spacing w:after="100"/>
    </w:pPr>
    <w:rPr>
      <w:rFonts w:eastAsiaTheme="minorEastAsia" w:cs="Times New Roman"/>
      <w:lang w:eastAsia="tr-TR"/>
    </w:rPr>
  </w:style>
  <w:style w:type="paragraph" w:styleId="T3">
    <w:name w:val="toc 3"/>
    <w:basedOn w:val="Normal"/>
    <w:next w:val="Normal"/>
    <w:autoRedefine/>
    <w:uiPriority w:val="39"/>
    <w:unhideWhenUsed/>
    <w:rsid w:val="003A7E30"/>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rsid w:val="003A7E30"/>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BF2C2E"/>
    <w:rPr>
      <w:color w:val="0563C1" w:themeColor="hyperlink"/>
      <w:u w:val="single"/>
    </w:rPr>
  </w:style>
  <w:style w:type="paragraph" w:customStyle="1" w:styleId="Default">
    <w:name w:val="Default"/>
    <w:rsid w:val="00730C4C"/>
    <w:pPr>
      <w:autoSpaceDE w:val="0"/>
      <w:autoSpaceDN w:val="0"/>
      <w:adjustRightInd w:val="0"/>
      <w:spacing w:after="0" w:line="240" w:lineRule="auto"/>
    </w:pPr>
    <w:rPr>
      <w:rFonts w:ascii="Myriad Pro" w:hAnsi="Myriad Pro" w:cs="Myriad Pro"/>
      <w:color w:val="000000"/>
      <w:sz w:val="24"/>
      <w:szCs w:val="24"/>
    </w:rPr>
  </w:style>
  <w:style w:type="table" w:styleId="TabloKlavuzu">
    <w:name w:val="Table Grid"/>
    <w:basedOn w:val="NormalTablo"/>
    <w:uiPriority w:val="39"/>
    <w:rsid w:val="0095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353">
      <w:bodyDiv w:val="1"/>
      <w:marLeft w:val="0"/>
      <w:marRight w:val="0"/>
      <w:marTop w:val="0"/>
      <w:marBottom w:val="0"/>
      <w:divBdr>
        <w:top w:val="none" w:sz="0" w:space="0" w:color="auto"/>
        <w:left w:val="none" w:sz="0" w:space="0" w:color="auto"/>
        <w:bottom w:val="none" w:sz="0" w:space="0" w:color="auto"/>
        <w:right w:val="none" w:sz="0" w:space="0" w:color="auto"/>
      </w:divBdr>
    </w:div>
    <w:div w:id="609508726">
      <w:bodyDiv w:val="1"/>
      <w:marLeft w:val="0"/>
      <w:marRight w:val="0"/>
      <w:marTop w:val="0"/>
      <w:marBottom w:val="0"/>
      <w:divBdr>
        <w:top w:val="none" w:sz="0" w:space="0" w:color="auto"/>
        <w:left w:val="none" w:sz="0" w:space="0" w:color="auto"/>
        <w:bottom w:val="none" w:sz="0" w:space="0" w:color="auto"/>
        <w:right w:val="none" w:sz="0" w:space="0" w:color="auto"/>
      </w:divBdr>
    </w:div>
    <w:div w:id="1226915606">
      <w:bodyDiv w:val="1"/>
      <w:marLeft w:val="0"/>
      <w:marRight w:val="0"/>
      <w:marTop w:val="0"/>
      <w:marBottom w:val="0"/>
      <w:divBdr>
        <w:top w:val="none" w:sz="0" w:space="0" w:color="auto"/>
        <w:left w:val="none" w:sz="0" w:space="0" w:color="auto"/>
        <w:bottom w:val="none" w:sz="0" w:space="0" w:color="auto"/>
        <w:right w:val="none" w:sz="0" w:space="0" w:color="auto"/>
      </w:divBdr>
    </w:div>
    <w:div w:id="1523975270">
      <w:bodyDiv w:val="1"/>
      <w:marLeft w:val="0"/>
      <w:marRight w:val="0"/>
      <w:marTop w:val="0"/>
      <w:marBottom w:val="0"/>
      <w:divBdr>
        <w:top w:val="none" w:sz="0" w:space="0" w:color="auto"/>
        <w:left w:val="none" w:sz="0" w:space="0" w:color="auto"/>
        <w:bottom w:val="none" w:sz="0" w:space="0" w:color="auto"/>
        <w:right w:val="none" w:sz="0" w:space="0" w:color="auto"/>
      </w:divBdr>
    </w:div>
    <w:div w:id="15915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701F-BDB0-4771-8705-B23ED409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1692</Words>
  <Characters>9647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2023-05-09T07:00:00Z</dcterms:created>
  <dcterms:modified xsi:type="dcterms:W3CDTF">2023-10-02T13:23:00Z</dcterms:modified>
</cp:coreProperties>
</file>